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F3AE" w14:textId="77777777" w:rsidR="007A4504" w:rsidRPr="007A4504" w:rsidRDefault="007A4504" w:rsidP="007A4504">
      <w:pPr>
        <w:jc w:val="center"/>
        <w:rPr>
          <w:rFonts w:ascii="Roboto" w:eastAsia="Times New Roman" w:hAnsi="Roboto" w:cs="Times New Roman"/>
          <w:color w:val="000000"/>
          <w:sz w:val="23"/>
          <w:szCs w:val="23"/>
        </w:rPr>
      </w:pPr>
      <w:r w:rsidRPr="007A4504">
        <w:rPr>
          <w:rFonts w:ascii="Roboto" w:eastAsia="Times New Roman" w:hAnsi="Roboto" w:cs="Times New Roman"/>
          <w:b/>
          <w:bCs/>
          <w:color w:val="000000"/>
          <w:sz w:val="36"/>
          <w:szCs w:val="36"/>
        </w:rPr>
        <w:t>HỢP ĐỒNG DỊCH VỤ THIẾT KẾ WEBSITE</w:t>
      </w:r>
    </w:p>
    <w:p w14:paraId="0DD51B7A" w14:textId="77777777" w:rsidR="007A4504" w:rsidRPr="007A4504" w:rsidRDefault="007A4504" w:rsidP="007A4504">
      <w:pPr>
        <w:jc w:val="right"/>
        <w:rPr>
          <w:rFonts w:ascii="Roboto" w:eastAsia="Times New Roman" w:hAnsi="Roboto" w:cs="Times New Roman"/>
          <w:color w:val="000000"/>
          <w:sz w:val="23"/>
          <w:szCs w:val="23"/>
        </w:rPr>
      </w:pPr>
      <w:r w:rsidRPr="007A4504">
        <w:rPr>
          <w:rFonts w:ascii="Roboto" w:eastAsia="Times New Roman" w:hAnsi="Roboto" w:cs="Times New Roman"/>
          <w:i/>
          <w:iCs/>
          <w:color w:val="000000"/>
          <w:sz w:val="23"/>
          <w:szCs w:val="23"/>
        </w:rPr>
        <w:t>TP.Hồ Chí Minh, ngày .... tháng .... năm 2022</w:t>
      </w:r>
    </w:p>
    <w:p w14:paraId="438BD2D0" w14:textId="35B96168" w:rsidR="007A4504" w:rsidRPr="00DD767B" w:rsidRDefault="007A4504" w:rsidP="007A4504">
      <w:pPr>
        <w:jc w:val="right"/>
        <w:rPr>
          <w:rFonts w:ascii="Roboto" w:eastAsia="Times New Roman" w:hAnsi="Roboto" w:cs="Times New Roman"/>
          <w:color w:val="000000"/>
          <w:sz w:val="23"/>
          <w:szCs w:val="23"/>
        </w:rPr>
      </w:pPr>
      <w:r w:rsidRPr="00DD767B">
        <w:rPr>
          <w:rFonts w:ascii="Roboto" w:eastAsia="Times New Roman" w:hAnsi="Roboto" w:cs="Times New Roman"/>
          <w:i/>
          <w:iCs/>
          <w:color w:val="000000"/>
          <w:sz w:val="23"/>
          <w:szCs w:val="23"/>
        </w:rPr>
        <w:t>SỐ HĐ : ......................................./</w:t>
      </w:r>
      <w:r w:rsidR="00DD767B">
        <w:rPr>
          <w:rFonts w:ascii="Roboto" w:eastAsia="Times New Roman" w:hAnsi="Roboto" w:cs="Times New Roman"/>
          <w:i/>
          <w:iCs/>
          <w:color w:val="000000"/>
          <w:sz w:val="23"/>
          <w:szCs w:val="23"/>
        </w:rPr>
        <w:t>…….</w:t>
      </w:r>
    </w:p>
    <w:p w14:paraId="662357F1"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Chúng tôi gồm:</w:t>
      </w:r>
    </w:p>
    <w:tbl>
      <w:tblPr>
        <w:tblW w:w="0" w:type="auto"/>
        <w:tblCellSpacing w:w="0" w:type="dxa"/>
        <w:tblCellMar>
          <w:left w:w="0" w:type="dxa"/>
          <w:right w:w="0" w:type="dxa"/>
        </w:tblCellMar>
        <w:tblLook w:val="04A0" w:firstRow="1" w:lastRow="0" w:firstColumn="1" w:lastColumn="0" w:noHBand="0" w:noVBand="1"/>
      </w:tblPr>
      <w:tblGrid>
        <w:gridCol w:w="2139"/>
        <w:gridCol w:w="188"/>
        <w:gridCol w:w="6745"/>
      </w:tblGrid>
      <w:tr w:rsidR="00B02D46" w:rsidRPr="007A4504" w14:paraId="741D5ACC" w14:textId="77777777" w:rsidTr="00B02D46">
        <w:trPr>
          <w:tblCellSpacing w:w="0" w:type="dxa"/>
        </w:trPr>
        <w:tc>
          <w:tcPr>
            <w:tcW w:w="2139" w:type="dxa"/>
            <w:hideMark/>
          </w:tcPr>
          <w:p w14:paraId="74F1A558" w14:textId="5DCC346D"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BÊN YÊU CẦU </w:t>
            </w:r>
            <w:r w:rsidR="00B02D46">
              <w:rPr>
                <w:rFonts w:ascii="Roboto" w:eastAsia="Times New Roman" w:hAnsi="Roboto" w:cs="Times New Roman"/>
                <w:b/>
                <w:bCs/>
                <w:color w:val="000000"/>
                <w:sz w:val="23"/>
                <w:szCs w:val="23"/>
              </w:rPr>
              <w:br/>
            </w:r>
            <w:r w:rsidRPr="007A4504">
              <w:rPr>
                <w:rFonts w:ascii="Roboto" w:eastAsia="Times New Roman" w:hAnsi="Roboto" w:cs="Times New Roman"/>
                <w:b/>
                <w:bCs/>
                <w:color w:val="000000"/>
                <w:sz w:val="23"/>
                <w:szCs w:val="23"/>
              </w:rPr>
              <w:t>DỊCH VỤ</w:t>
            </w:r>
          </w:p>
        </w:tc>
        <w:tc>
          <w:tcPr>
            <w:tcW w:w="188" w:type="dxa"/>
            <w:vAlign w:val="center"/>
            <w:hideMark/>
          </w:tcPr>
          <w:p w14:paraId="75611747"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w:t>
            </w:r>
          </w:p>
        </w:tc>
        <w:tc>
          <w:tcPr>
            <w:tcW w:w="6745" w:type="dxa"/>
            <w:vAlign w:val="center"/>
            <w:hideMark/>
          </w:tcPr>
          <w:p w14:paraId="28C6F7CE" w14:textId="507C3DA2" w:rsidR="007A4504" w:rsidRPr="007A4504" w:rsidRDefault="00B02D46" w:rsidP="001E41AC">
            <w:pPr>
              <w:tabs>
                <w:tab w:val="left" w:leader="dot" w:pos="9072"/>
              </w:tabs>
              <w:rPr>
                <w:rFonts w:ascii="Roboto" w:eastAsia="Times New Roman" w:hAnsi="Roboto" w:cs="Times New Roman"/>
                <w:color w:val="000000"/>
                <w:sz w:val="23"/>
                <w:szCs w:val="23"/>
              </w:rPr>
            </w:pPr>
            <w:r w:rsidRPr="00B02D46">
              <w:rPr>
                <w:rFonts w:ascii="Roboto" w:eastAsia="Times New Roman" w:hAnsi="Roboto" w:cs="Times New Roman"/>
                <w:color w:val="000000"/>
                <w:sz w:val="23"/>
                <w:szCs w:val="23"/>
              </w:rPr>
              <w:t>……………………………………………………………………………………</w:t>
            </w:r>
            <w:r>
              <w:rPr>
                <w:rFonts w:ascii="Roboto" w:eastAsia="Times New Roman" w:hAnsi="Roboto" w:cs="Times New Roman"/>
                <w:color w:val="000000"/>
                <w:sz w:val="23"/>
                <w:szCs w:val="23"/>
              </w:rPr>
              <w:t>…………</w:t>
            </w:r>
            <w:r w:rsidR="00DD767B">
              <w:rPr>
                <w:rFonts w:ascii="Roboto" w:eastAsia="Times New Roman" w:hAnsi="Roboto" w:cs="Times New Roman"/>
                <w:b/>
                <w:bCs/>
                <w:i/>
                <w:iCs/>
                <w:color w:val="000000"/>
                <w:sz w:val="23"/>
                <w:szCs w:val="23"/>
              </w:rPr>
              <w:br/>
            </w:r>
            <w:r w:rsidR="007A4504" w:rsidRPr="007A4504">
              <w:rPr>
                <w:rFonts w:ascii="Roboto" w:eastAsia="Times New Roman" w:hAnsi="Roboto" w:cs="Times New Roman"/>
                <w:b/>
                <w:bCs/>
                <w:i/>
                <w:iCs/>
                <w:color w:val="000000"/>
                <w:sz w:val="23"/>
                <w:szCs w:val="23"/>
              </w:rPr>
              <w:t>(gọi tắt là “Bên A”)</w:t>
            </w:r>
          </w:p>
        </w:tc>
      </w:tr>
      <w:tr w:rsidR="00B02D46" w:rsidRPr="007A4504" w14:paraId="0DFFDF5D" w14:textId="77777777" w:rsidTr="00B02D46">
        <w:trPr>
          <w:tblCellSpacing w:w="0" w:type="dxa"/>
        </w:trPr>
        <w:tc>
          <w:tcPr>
            <w:tcW w:w="2139" w:type="dxa"/>
            <w:vAlign w:val="center"/>
            <w:hideMark/>
          </w:tcPr>
          <w:p w14:paraId="25313075"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Số CMND/MST</w:t>
            </w:r>
          </w:p>
        </w:tc>
        <w:tc>
          <w:tcPr>
            <w:tcW w:w="188" w:type="dxa"/>
            <w:vAlign w:val="center"/>
            <w:hideMark/>
          </w:tcPr>
          <w:p w14:paraId="6B1CC527"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w:t>
            </w:r>
          </w:p>
        </w:tc>
        <w:tc>
          <w:tcPr>
            <w:tcW w:w="6745" w:type="dxa"/>
            <w:vAlign w:val="center"/>
            <w:hideMark/>
          </w:tcPr>
          <w:p w14:paraId="49C46267" w14:textId="15A046AD" w:rsidR="007A4504" w:rsidRPr="00B02D46" w:rsidRDefault="00223ECA" w:rsidP="003378C1">
            <w:pPr>
              <w:tabs>
                <w:tab w:val="left" w:leader="dot" w:pos="6804"/>
              </w:tabs>
              <w:spacing w:line="240" w:lineRule="auto"/>
              <w:rPr>
                <w:rFonts w:ascii="Roboto" w:eastAsia="Times New Roman" w:hAnsi="Roboto" w:cs="Times New Roman"/>
                <w:color w:val="000000"/>
                <w:sz w:val="23"/>
                <w:szCs w:val="23"/>
              </w:rPr>
            </w:pPr>
            <w:r w:rsidRPr="00B02D46">
              <w:rPr>
                <w:rFonts w:ascii="Roboto" w:eastAsia="Times New Roman" w:hAnsi="Roboto" w:cs="Times New Roman"/>
                <w:color w:val="000000"/>
                <w:sz w:val="23"/>
                <w:szCs w:val="23"/>
              </w:rPr>
              <w:t>……………………………………………………………………………………</w:t>
            </w:r>
            <w:r>
              <w:rPr>
                <w:rFonts w:ascii="Roboto" w:eastAsia="Times New Roman" w:hAnsi="Roboto" w:cs="Times New Roman"/>
                <w:color w:val="000000"/>
                <w:sz w:val="23"/>
                <w:szCs w:val="23"/>
              </w:rPr>
              <w:t>…………</w:t>
            </w:r>
          </w:p>
        </w:tc>
      </w:tr>
      <w:tr w:rsidR="00B02D46" w:rsidRPr="007A4504" w14:paraId="6340A664" w14:textId="77777777" w:rsidTr="00B02D46">
        <w:trPr>
          <w:tblCellSpacing w:w="0" w:type="dxa"/>
        </w:trPr>
        <w:tc>
          <w:tcPr>
            <w:tcW w:w="2139" w:type="dxa"/>
            <w:vAlign w:val="center"/>
            <w:hideMark/>
          </w:tcPr>
          <w:p w14:paraId="2C28B360"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Địa chỉ</w:t>
            </w:r>
          </w:p>
        </w:tc>
        <w:tc>
          <w:tcPr>
            <w:tcW w:w="188" w:type="dxa"/>
            <w:vAlign w:val="center"/>
            <w:hideMark/>
          </w:tcPr>
          <w:p w14:paraId="30763362"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w:t>
            </w:r>
          </w:p>
        </w:tc>
        <w:tc>
          <w:tcPr>
            <w:tcW w:w="6745" w:type="dxa"/>
            <w:vAlign w:val="center"/>
            <w:hideMark/>
          </w:tcPr>
          <w:p w14:paraId="419DF158" w14:textId="405FEA0B" w:rsidR="00B02D46" w:rsidRPr="00B02D46" w:rsidRDefault="00223ECA" w:rsidP="00B02D46">
            <w:pPr>
              <w:spacing w:line="240" w:lineRule="auto"/>
              <w:rPr>
                <w:rFonts w:ascii="Roboto" w:eastAsia="Times New Roman" w:hAnsi="Roboto" w:cs="Times New Roman"/>
                <w:color w:val="000000"/>
                <w:sz w:val="23"/>
                <w:szCs w:val="23"/>
              </w:rPr>
            </w:pPr>
            <w:r w:rsidRPr="00B02D46">
              <w:rPr>
                <w:rFonts w:ascii="Roboto" w:eastAsia="Times New Roman" w:hAnsi="Roboto" w:cs="Times New Roman"/>
                <w:color w:val="000000"/>
                <w:sz w:val="23"/>
                <w:szCs w:val="23"/>
              </w:rPr>
              <w:t>……………………………………………………………………………………</w:t>
            </w:r>
            <w:r>
              <w:rPr>
                <w:rFonts w:ascii="Roboto" w:eastAsia="Times New Roman" w:hAnsi="Roboto" w:cs="Times New Roman"/>
                <w:color w:val="000000"/>
                <w:sz w:val="23"/>
                <w:szCs w:val="23"/>
              </w:rPr>
              <w:t>…………</w:t>
            </w:r>
          </w:p>
        </w:tc>
      </w:tr>
      <w:tr w:rsidR="00B02D46" w:rsidRPr="007A4504" w14:paraId="30CBB372" w14:textId="77777777" w:rsidTr="00B02D46">
        <w:trPr>
          <w:tblCellSpacing w:w="0" w:type="dxa"/>
        </w:trPr>
        <w:tc>
          <w:tcPr>
            <w:tcW w:w="2139" w:type="dxa"/>
            <w:vAlign w:val="center"/>
            <w:hideMark/>
          </w:tcPr>
          <w:p w14:paraId="423C39F9"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Điện thoại</w:t>
            </w:r>
          </w:p>
        </w:tc>
        <w:tc>
          <w:tcPr>
            <w:tcW w:w="188" w:type="dxa"/>
            <w:vAlign w:val="center"/>
            <w:hideMark/>
          </w:tcPr>
          <w:p w14:paraId="1B88D1A9"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w:t>
            </w:r>
          </w:p>
        </w:tc>
        <w:tc>
          <w:tcPr>
            <w:tcW w:w="6745" w:type="dxa"/>
            <w:vAlign w:val="center"/>
            <w:hideMark/>
          </w:tcPr>
          <w:p w14:paraId="6AE00FD1" w14:textId="07224301" w:rsidR="00B02D46" w:rsidRPr="00B02D46" w:rsidRDefault="00223ECA" w:rsidP="00B02D46">
            <w:pPr>
              <w:spacing w:line="240" w:lineRule="auto"/>
              <w:rPr>
                <w:rFonts w:ascii="Roboto" w:eastAsia="Times New Roman" w:hAnsi="Roboto" w:cs="Times New Roman"/>
                <w:color w:val="000000"/>
                <w:sz w:val="23"/>
                <w:szCs w:val="23"/>
              </w:rPr>
            </w:pPr>
            <w:r w:rsidRPr="00B02D46">
              <w:rPr>
                <w:rFonts w:ascii="Roboto" w:eastAsia="Times New Roman" w:hAnsi="Roboto" w:cs="Times New Roman"/>
                <w:color w:val="000000"/>
                <w:sz w:val="23"/>
                <w:szCs w:val="23"/>
              </w:rPr>
              <w:t>……………………………………………………………………………………</w:t>
            </w:r>
            <w:r>
              <w:rPr>
                <w:rFonts w:ascii="Roboto" w:eastAsia="Times New Roman" w:hAnsi="Roboto" w:cs="Times New Roman"/>
                <w:color w:val="000000"/>
                <w:sz w:val="23"/>
                <w:szCs w:val="23"/>
              </w:rPr>
              <w:t>…………</w:t>
            </w:r>
          </w:p>
        </w:tc>
      </w:tr>
      <w:tr w:rsidR="00B02D46" w:rsidRPr="007A4504" w14:paraId="26A64AC3" w14:textId="77777777" w:rsidTr="00B02D46">
        <w:trPr>
          <w:tblCellSpacing w:w="0" w:type="dxa"/>
        </w:trPr>
        <w:tc>
          <w:tcPr>
            <w:tcW w:w="2139" w:type="dxa"/>
            <w:vAlign w:val="center"/>
            <w:hideMark/>
          </w:tcPr>
          <w:p w14:paraId="11AFF342"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Email</w:t>
            </w:r>
          </w:p>
        </w:tc>
        <w:tc>
          <w:tcPr>
            <w:tcW w:w="188" w:type="dxa"/>
            <w:vAlign w:val="center"/>
            <w:hideMark/>
          </w:tcPr>
          <w:p w14:paraId="2613F276"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w:t>
            </w:r>
          </w:p>
        </w:tc>
        <w:tc>
          <w:tcPr>
            <w:tcW w:w="6745" w:type="dxa"/>
            <w:vAlign w:val="center"/>
            <w:hideMark/>
          </w:tcPr>
          <w:p w14:paraId="66495748" w14:textId="3A34B0BA" w:rsidR="00B02D46" w:rsidRPr="00B02D46" w:rsidRDefault="00223ECA" w:rsidP="00B02D46">
            <w:pPr>
              <w:spacing w:line="240" w:lineRule="auto"/>
              <w:rPr>
                <w:rFonts w:ascii="Roboto" w:eastAsia="Times New Roman" w:hAnsi="Roboto" w:cs="Times New Roman"/>
                <w:color w:val="000000"/>
                <w:sz w:val="23"/>
                <w:szCs w:val="23"/>
              </w:rPr>
            </w:pPr>
            <w:r w:rsidRPr="00B02D46">
              <w:rPr>
                <w:rFonts w:ascii="Roboto" w:eastAsia="Times New Roman" w:hAnsi="Roboto" w:cs="Times New Roman"/>
                <w:color w:val="000000"/>
                <w:sz w:val="23"/>
                <w:szCs w:val="23"/>
              </w:rPr>
              <w:t>……………………………………………………………………………………</w:t>
            </w:r>
            <w:r>
              <w:rPr>
                <w:rFonts w:ascii="Roboto" w:eastAsia="Times New Roman" w:hAnsi="Roboto" w:cs="Times New Roman"/>
                <w:color w:val="000000"/>
                <w:sz w:val="23"/>
                <w:szCs w:val="23"/>
              </w:rPr>
              <w:t>…………</w:t>
            </w:r>
          </w:p>
        </w:tc>
      </w:tr>
      <w:tr w:rsidR="00B02D46" w:rsidRPr="007A4504" w14:paraId="696A6AD0" w14:textId="77777777" w:rsidTr="00B02D46">
        <w:trPr>
          <w:tblCellSpacing w:w="0" w:type="dxa"/>
        </w:trPr>
        <w:tc>
          <w:tcPr>
            <w:tcW w:w="2139" w:type="dxa"/>
            <w:vAlign w:val="center"/>
            <w:hideMark/>
          </w:tcPr>
          <w:p w14:paraId="548EDA01" w14:textId="77777777" w:rsidR="00B02D46" w:rsidRPr="007A4504" w:rsidRDefault="00B02D46" w:rsidP="00B02D46">
            <w:pPr>
              <w:spacing w:line="240" w:lineRule="auto"/>
              <w:rPr>
                <w:rFonts w:eastAsia="Times New Roman" w:cs="Times New Roman"/>
                <w:sz w:val="20"/>
                <w:szCs w:val="20"/>
              </w:rPr>
            </w:pPr>
          </w:p>
        </w:tc>
        <w:tc>
          <w:tcPr>
            <w:tcW w:w="188" w:type="dxa"/>
            <w:vAlign w:val="center"/>
            <w:hideMark/>
          </w:tcPr>
          <w:p w14:paraId="074E36ED" w14:textId="77777777" w:rsidR="00B02D46" w:rsidRPr="007A4504" w:rsidRDefault="00B02D46" w:rsidP="00B02D46">
            <w:pPr>
              <w:spacing w:line="240" w:lineRule="auto"/>
              <w:rPr>
                <w:rFonts w:eastAsia="Times New Roman" w:cs="Times New Roman"/>
                <w:sz w:val="20"/>
                <w:szCs w:val="20"/>
              </w:rPr>
            </w:pPr>
          </w:p>
        </w:tc>
        <w:tc>
          <w:tcPr>
            <w:tcW w:w="6745" w:type="dxa"/>
            <w:vAlign w:val="center"/>
            <w:hideMark/>
          </w:tcPr>
          <w:p w14:paraId="5E9DDE6A" w14:textId="77777777" w:rsidR="00B02D46" w:rsidRPr="007A4504" w:rsidRDefault="00B02D46" w:rsidP="00B02D46">
            <w:pPr>
              <w:spacing w:line="240" w:lineRule="auto"/>
              <w:rPr>
                <w:rFonts w:eastAsia="Times New Roman" w:cs="Times New Roman"/>
                <w:sz w:val="20"/>
                <w:szCs w:val="20"/>
              </w:rPr>
            </w:pPr>
          </w:p>
        </w:tc>
      </w:tr>
      <w:tr w:rsidR="00B02D46" w:rsidRPr="007A4504" w14:paraId="7BB6C5B2" w14:textId="77777777" w:rsidTr="00B02D46">
        <w:trPr>
          <w:tblCellSpacing w:w="0" w:type="dxa"/>
        </w:trPr>
        <w:tc>
          <w:tcPr>
            <w:tcW w:w="2139" w:type="dxa"/>
            <w:vAlign w:val="center"/>
            <w:hideMark/>
          </w:tcPr>
          <w:p w14:paraId="32909364"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BÊN CUNG CẤP DỊCH VỤ</w:t>
            </w:r>
          </w:p>
        </w:tc>
        <w:tc>
          <w:tcPr>
            <w:tcW w:w="188" w:type="dxa"/>
            <w:vAlign w:val="center"/>
            <w:hideMark/>
          </w:tcPr>
          <w:p w14:paraId="6F733765"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w:t>
            </w:r>
          </w:p>
        </w:tc>
        <w:tc>
          <w:tcPr>
            <w:tcW w:w="6745" w:type="dxa"/>
            <w:vAlign w:val="center"/>
            <w:hideMark/>
          </w:tcPr>
          <w:p w14:paraId="32211641"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CÔNG TY TNHH CÔNG NGHỆ WEB SỐ</w:t>
            </w:r>
          </w:p>
          <w:p w14:paraId="3A5F7921"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b/>
                <w:bCs/>
                <w:i/>
                <w:iCs/>
                <w:color w:val="000000"/>
                <w:sz w:val="23"/>
                <w:szCs w:val="23"/>
              </w:rPr>
              <w:t>(gọi tắt là “Bên B”)</w:t>
            </w:r>
          </w:p>
        </w:tc>
      </w:tr>
      <w:tr w:rsidR="00B02D46" w:rsidRPr="007A4504" w14:paraId="29BA20A7" w14:textId="77777777" w:rsidTr="00B02D46">
        <w:trPr>
          <w:tblCellSpacing w:w="0" w:type="dxa"/>
        </w:trPr>
        <w:tc>
          <w:tcPr>
            <w:tcW w:w="2139" w:type="dxa"/>
            <w:vAlign w:val="center"/>
            <w:hideMark/>
          </w:tcPr>
          <w:p w14:paraId="2DCB2E48"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Địa chỉ</w:t>
            </w:r>
          </w:p>
        </w:tc>
        <w:tc>
          <w:tcPr>
            <w:tcW w:w="188" w:type="dxa"/>
            <w:vAlign w:val="center"/>
            <w:hideMark/>
          </w:tcPr>
          <w:p w14:paraId="66BB5A4B"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w:t>
            </w:r>
          </w:p>
        </w:tc>
        <w:tc>
          <w:tcPr>
            <w:tcW w:w="6745" w:type="dxa"/>
            <w:vAlign w:val="center"/>
            <w:hideMark/>
          </w:tcPr>
          <w:p w14:paraId="3C83DCCB"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473/8B Lê Văn Qưới, Phường Bình Trị Đông A, Quận Bình Tân, TP.Hồ Chí Minh</w:t>
            </w:r>
          </w:p>
        </w:tc>
      </w:tr>
      <w:tr w:rsidR="00B02D46" w:rsidRPr="007A4504" w14:paraId="4F0C02C4" w14:textId="77777777" w:rsidTr="00B02D46">
        <w:trPr>
          <w:tblCellSpacing w:w="0" w:type="dxa"/>
        </w:trPr>
        <w:tc>
          <w:tcPr>
            <w:tcW w:w="2139" w:type="dxa"/>
            <w:vAlign w:val="center"/>
            <w:hideMark/>
          </w:tcPr>
          <w:p w14:paraId="64837664"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Điện thoại</w:t>
            </w:r>
          </w:p>
        </w:tc>
        <w:tc>
          <w:tcPr>
            <w:tcW w:w="188" w:type="dxa"/>
            <w:vAlign w:val="center"/>
            <w:hideMark/>
          </w:tcPr>
          <w:p w14:paraId="2261BE5C"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w:t>
            </w:r>
          </w:p>
        </w:tc>
        <w:tc>
          <w:tcPr>
            <w:tcW w:w="6745" w:type="dxa"/>
            <w:vAlign w:val="center"/>
            <w:hideMark/>
          </w:tcPr>
          <w:p w14:paraId="1AD095B5"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(84.8) 37663666   - Fax: (84.8) 37672349</w:t>
            </w:r>
          </w:p>
        </w:tc>
      </w:tr>
      <w:tr w:rsidR="00B02D46" w:rsidRPr="007A4504" w14:paraId="2B1DA574" w14:textId="77777777" w:rsidTr="00B02D46">
        <w:trPr>
          <w:tblCellSpacing w:w="0" w:type="dxa"/>
        </w:trPr>
        <w:tc>
          <w:tcPr>
            <w:tcW w:w="2139" w:type="dxa"/>
            <w:vAlign w:val="center"/>
            <w:hideMark/>
          </w:tcPr>
          <w:p w14:paraId="1AD2F405"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Email</w:t>
            </w:r>
          </w:p>
        </w:tc>
        <w:tc>
          <w:tcPr>
            <w:tcW w:w="188" w:type="dxa"/>
            <w:vAlign w:val="center"/>
            <w:hideMark/>
          </w:tcPr>
          <w:p w14:paraId="29E81CFD"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w:t>
            </w:r>
          </w:p>
        </w:tc>
        <w:tc>
          <w:tcPr>
            <w:tcW w:w="6745" w:type="dxa"/>
            <w:vAlign w:val="center"/>
            <w:hideMark/>
          </w:tcPr>
          <w:p w14:paraId="48ACE017"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info@webso.vn</w:t>
            </w:r>
          </w:p>
        </w:tc>
      </w:tr>
      <w:tr w:rsidR="00B02D46" w:rsidRPr="007A4504" w14:paraId="3E8A4A4F" w14:textId="77777777" w:rsidTr="00B02D46">
        <w:trPr>
          <w:tblCellSpacing w:w="0" w:type="dxa"/>
        </w:trPr>
        <w:tc>
          <w:tcPr>
            <w:tcW w:w="2139" w:type="dxa"/>
            <w:vAlign w:val="center"/>
            <w:hideMark/>
          </w:tcPr>
          <w:p w14:paraId="2B61177A"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Mã số doanh nghiệp</w:t>
            </w:r>
          </w:p>
        </w:tc>
        <w:tc>
          <w:tcPr>
            <w:tcW w:w="188" w:type="dxa"/>
            <w:vAlign w:val="center"/>
            <w:hideMark/>
          </w:tcPr>
          <w:p w14:paraId="46CE6FF9"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w:t>
            </w:r>
          </w:p>
        </w:tc>
        <w:tc>
          <w:tcPr>
            <w:tcW w:w="6745" w:type="dxa"/>
            <w:vAlign w:val="center"/>
            <w:hideMark/>
          </w:tcPr>
          <w:p w14:paraId="78AA7653"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0311177962</w:t>
            </w:r>
          </w:p>
        </w:tc>
      </w:tr>
      <w:tr w:rsidR="00B02D46" w:rsidRPr="007A4504" w14:paraId="7303C644" w14:textId="77777777" w:rsidTr="00B02D46">
        <w:trPr>
          <w:tblCellSpacing w:w="0" w:type="dxa"/>
        </w:trPr>
        <w:tc>
          <w:tcPr>
            <w:tcW w:w="2139" w:type="dxa"/>
            <w:vAlign w:val="center"/>
            <w:hideMark/>
          </w:tcPr>
          <w:p w14:paraId="5A5191CA"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Đại diện</w:t>
            </w:r>
          </w:p>
        </w:tc>
        <w:tc>
          <w:tcPr>
            <w:tcW w:w="188" w:type="dxa"/>
            <w:vAlign w:val="center"/>
            <w:hideMark/>
          </w:tcPr>
          <w:p w14:paraId="0652CB1A"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w:t>
            </w:r>
          </w:p>
        </w:tc>
        <w:tc>
          <w:tcPr>
            <w:tcW w:w="6745" w:type="dxa"/>
            <w:vAlign w:val="center"/>
            <w:hideMark/>
          </w:tcPr>
          <w:p w14:paraId="31465A52"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Phạm Trung Trì</w:t>
            </w:r>
          </w:p>
        </w:tc>
      </w:tr>
      <w:tr w:rsidR="00B02D46" w:rsidRPr="007A4504" w14:paraId="4D865142" w14:textId="77777777" w:rsidTr="00B02D46">
        <w:trPr>
          <w:tblCellSpacing w:w="0" w:type="dxa"/>
        </w:trPr>
        <w:tc>
          <w:tcPr>
            <w:tcW w:w="2139" w:type="dxa"/>
            <w:vAlign w:val="center"/>
            <w:hideMark/>
          </w:tcPr>
          <w:p w14:paraId="72DA0DAB"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Chức danh</w:t>
            </w:r>
          </w:p>
        </w:tc>
        <w:tc>
          <w:tcPr>
            <w:tcW w:w="188" w:type="dxa"/>
            <w:vAlign w:val="center"/>
            <w:hideMark/>
          </w:tcPr>
          <w:p w14:paraId="324B59C6"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w:t>
            </w:r>
          </w:p>
        </w:tc>
        <w:tc>
          <w:tcPr>
            <w:tcW w:w="6745" w:type="dxa"/>
            <w:vAlign w:val="center"/>
            <w:hideMark/>
          </w:tcPr>
          <w:p w14:paraId="0FBFD620"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Giám đốc</w:t>
            </w:r>
          </w:p>
        </w:tc>
      </w:tr>
      <w:tr w:rsidR="00B02D46" w:rsidRPr="007A4504" w14:paraId="04C3F530" w14:textId="77777777" w:rsidTr="00B02D46">
        <w:trPr>
          <w:tblCellSpacing w:w="0" w:type="dxa"/>
        </w:trPr>
        <w:tc>
          <w:tcPr>
            <w:tcW w:w="2139" w:type="dxa"/>
            <w:vAlign w:val="center"/>
            <w:hideMark/>
          </w:tcPr>
          <w:p w14:paraId="34E81D54"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Chủ tài khoản</w:t>
            </w:r>
          </w:p>
        </w:tc>
        <w:tc>
          <w:tcPr>
            <w:tcW w:w="188" w:type="dxa"/>
            <w:vAlign w:val="center"/>
            <w:hideMark/>
          </w:tcPr>
          <w:p w14:paraId="47B9FCE0"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w:t>
            </w:r>
          </w:p>
        </w:tc>
        <w:tc>
          <w:tcPr>
            <w:tcW w:w="6745" w:type="dxa"/>
            <w:vAlign w:val="center"/>
            <w:hideMark/>
          </w:tcPr>
          <w:p w14:paraId="452703A7"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CÔNG TY TNHH CÔNG NGHỆ WEB SỐ</w:t>
            </w:r>
          </w:p>
        </w:tc>
      </w:tr>
      <w:tr w:rsidR="00B02D46" w:rsidRPr="007A4504" w14:paraId="70B25921" w14:textId="77777777" w:rsidTr="00B02D46">
        <w:trPr>
          <w:tblCellSpacing w:w="0" w:type="dxa"/>
        </w:trPr>
        <w:tc>
          <w:tcPr>
            <w:tcW w:w="2139" w:type="dxa"/>
            <w:vAlign w:val="center"/>
            <w:hideMark/>
          </w:tcPr>
          <w:p w14:paraId="6CA1EBE8"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Số tài khoản</w:t>
            </w:r>
          </w:p>
        </w:tc>
        <w:tc>
          <w:tcPr>
            <w:tcW w:w="188" w:type="dxa"/>
            <w:vAlign w:val="center"/>
            <w:hideMark/>
          </w:tcPr>
          <w:p w14:paraId="1AE40956"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w:t>
            </w:r>
          </w:p>
        </w:tc>
        <w:tc>
          <w:tcPr>
            <w:tcW w:w="6745" w:type="dxa"/>
            <w:vAlign w:val="center"/>
            <w:hideMark/>
          </w:tcPr>
          <w:p w14:paraId="3946EB01"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044.1000.625.352 tại Ngân Hàng Vietcombank Chi nhánh Tân Bình</w:t>
            </w:r>
          </w:p>
        </w:tc>
      </w:tr>
      <w:tr w:rsidR="00B02D46" w:rsidRPr="007A4504" w14:paraId="1C243928" w14:textId="77777777" w:rsidTr="00B02D46">
        <w:trPr>
          <w:tblCellSpacing w:w="0" w:type="dxa"/>
        </w:trPr>
        <w:tc>
          <w:tcPr>
            <w:tcW w:w="2139" w:type="dxa"/>
            <w:vAlign w:val="center"/>
            <w:hideMark/>
          </w:tcPr>
          <w:p w14:paraId="05124A0B"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Người phụ trách</w:t>
            </w:r>
          </w:p>
        </w:tc>
        <w:tc>
          <w:tcPr>
            <w:tcW w:w="188" w:type="dxa"/>
            <w:vAlign w:val="center"/>
            <w:hideMark/>
          </w:tcPr>
          <w:p w14:paraId="29AF2FA3"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w:t>
            </w:r>
          </w:p>
        </w:tc>
        <w:tc>
          <w:tcPr>
            <w:tcW w:w="6745" w:type="dxa"/>
            <w:vAlign w:val="center"/>
            <w:hideMark/>
          </w:tcPr>
          <w:p w14:paraId="40C33710" w14:textId="77777777" w:rsidR="00B02D46" w:rsidRPr="007A4504" w:rsidRDefault="00B02D46" w:rsidP="00B02D46">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Đình viễn - 0945230077 - dinhvien@webso.vn</w:t>
            </w:r>
          </w:p>
        </w:tc>
      </w:tr>
    </w:tbl>
    <w:p w14:paraId="34B16CED"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i/>
          <w:iCs/>
          <w:color w:val="000000"/>
          <w:sz w:val="23"/>
          <w:szCs w:val="23"/>
        </w:rPr>
        <w:t>Hai bên thống nhất ký kết hợp đồng thiết kế website với các điều khoản sau đây:</w:t>
      </w:r>
    </w:p>
    <w:p w14:paraId="15AC9F2F"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u w:val="single"/>
        </w:rPr>
        <w:t>ĐIỀU 1</w:t>
      </w:r>
      <w:r w:rsidRPr="007A4504">
        <w:rPr>
          <w:rFonts w:ascii="Roboto" w:eastAsia="Times New Roman" w:hAnsi="Roboto" w:cs="Times New Roman"/>
          <w:b/>
          <w:bCs/>
          <w:color w:val="000000"/>
          <w:sz w:val="23"/>
          <w:szCs w:val="23"/>
        </w:rPr>
        <w:t>: NỘI DUNG THIẾT KẾ WEBSITE</w:t>
      </w:r>
    </w:p>
    <w:p w14:paraId="1A6394CF"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1 Bên A đồng ý giao, bên B đồng ý nhận thiết kế website cho bên A như sau:</w:t>
      </w:r>
    </w:p>
    <w:p w14:paraId="79508EA8"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      Website lập trình bằng ngôn ngữ PHP, CSDL MySQL</w:t>
      </w:r>
    </w:p>
    <w:p w14:paraId="227DAB7C"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2 Các chức năng chủ yếu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
        <w:gridCol w:w="1490"/>
        <w:gridCol w:w="7097"/>
      </w:tblGrid>
      <w:tr w:rsidR="007A4504" w:rsidRPr="007A4504" w14:paraId="597BC71D" w14:textId="77777777" w:rsidTr="007A4504">
        <w:tc>
          <w:tcPr>
            <w:tcW w:w="0" w:type="auto"/>
            <w:tcBorders>
              <w:top w:val="single" w:sz="6" w:space="0" w:color="CECECE"/>
              <w:left w:val="single" w:sz="6" w:space="0" w:color="CECECE"/>
              <w:bottom w:val="single" w:sz="6" w:space="0" w:color="CECECE"/>
              <w:right w:val="single" w:sz="6" w:space="0" w:color="CECECE"/>
            </w:tcBorders>
            <w:vAlign w:val="center"/>
            <w:hideMark/>
          </w:tcPr>
          <w:p w14:paraId="4A286F9D" w14:textId="77777777" w:rsidR="007A4504" w:rsidRPr="007A4504" w:rsidRDefault="007A4504" w:rsidP="007A4504">
            <w:pPr>
              <w:rPr>
                <w:rFonts w:eastAsia="Times New Roman" w:cs="Times New Roman"/>
                <w:szCs w:val="24"/>
              </w:rPr>
            </w:pPr>
            <w:r w:rsidRPr="007A4504">
              <w:rPr>
                <w:rFonts w:eastAsia="Times New Roman" w:cs="Times New Roman"/>
                <w:b/>
                <w:bCs/>
                <w:szCs w:val="24"/>
              </w:rPr>
              <w:t>STT</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0C4EC363" w14:textId="77777777" w:rsidR="007A4504" w:rsidRPr="007A4504" w:rsidRDefault="007A4504" w:rsidP="007A4504">
            <w:pPr>
              <w:rPr>
                <w:rFonts w:eastAsia="Times New Roman" w:cs="Times New Roman"/>
                <w:szCs w:val="24"/>
              </w:rPr>
            </w:pPr>
            <w:r w:rsidRPr="007A4504">
              <w:rPr>
                <w:rFonts w:eastAsia="Times New Roman" w:cs="Times New Roman"/>
                <w:b/>
                <w:bCs/>
                <w:szCs w:val="24"/>
              </w:rPr>
              <w:t>CHỨC NĂNG CHÍNH</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44AA6F47" w14:textId="77777777" w:rsidR="007A4504" w:rsidRPr="007A4504" w:rsidRDefault="007A4504" w:rsidP="007A4504">
            <w:pPr>
              <w:rPr>
                <w:rFonts w:eastAsia="Times New Roman" w:cs="Times New Roman"/>
                <w:szCs w:val="24"/>
              </w:rPr>
            </w:pPr>
            <w:r w:rsidRPr="007A4504">
              <w:rPr>
                <w:rFonts w:eastAsia="Times New Roman" w:cs="Times New Roman"/>
                <w:b/>
                <w:bCs/>
                <w:szCs w:val="24"/>
              </w:rPr>
              <w:t>CHI TIẾT</w:t>
            </w:r>
          </w:p>
        </w:tc>
      </w:tr>
      <w:tr w:rsidR="007A4504" w:rsidRPr="007A4504" w14:paraId="120B53A8" w14:textId="77777777" w:rsidTr="007A4504">
        <w:tc>
          <w:tcPr>
            <w:tcW w:w="0" w:type="auto"/>
            <w:tcBorders>
              <w:top w:val="single" w:sz="6" w:space="0" w:color="CECECE"/>
              <w:left w:val="single" w:sz="6" w:space="0" w:color="CECECE"/>
              <w:bottom w:val="single" w:sz="6" w:space="0" w:color="CECECE"/>
              <w:right w:val="single" w:sz="6" w:space="0" w:color="CECECE"/>
            </w:tcBorders>
            <w:vAlign w:val="center"/>
            <w:hideMark/>
          </w:tcPr>
          <w:p w14:paraId="7C9298F2" w14:textId="77777777" w:rsidR="007A4504" w:rsidRPr="007A4504" w:rsidRDefault="007A4504" w:rsidP="007A4504">
            <w:pPr>
              <w:rPr>
                <w:rFonts w:eastAsia="Times New Roman" w:cs="Times New Roman"/>
                <w:szCs w:val="24"/>
              </w:rPr>
            </w:pPr>
            <w:r w:rsidRPr="007A4504">
              <w:rPr>
                <w:rFonts w:eastAsia="Times New Roman" w:cs="Times New Roman"/>
                <w:szCs w:val="24"/>
              </w:rPr>
              <w:t>01</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1F026DF5" w14:textId="77777777" w:rsidR="007A4504" w:rsidRPr="007A4504" w:rsidRDefault="007A4504" w:rsidP="007A4504">
            <w:pPr>
              <w:rPr>
                <w:rFonts w:eastAsia="Times New Roman" w:cs="Times New Roman"/>
                <w:szCs w:val="24"/>
              </w:rPr>
            </w:pPr>
            <w:r w:rsidRPr="007A4504">
              <w:rPr>
                <w:rFonts w:eastAsia="Times New Roman" w:cs="Times New Roman"/>
                <w:szCs w:val="24"/>
              </w:rPr>
              <w:t>Giao diện</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3B41152A" w14:textId="77777777" w:rsidR="007A4504" w:rsidRPr="007A4504" w:rsidRDefault="007A4504" w:rsidP="007A4504">
            <w:pPr>
              <w:numPr>
                <w:ilvl w:val="0"/>
                <w:numId w:val="16"/>
              </w:numPr>
              <w:spacing w:before="100" w:beforeAutospacing="1" w:after="100" w:afterAutospacing="1" w:line="240" w:lineRule="auto"/>
              <w:rPr>
                <w:rFonts w:eastAsia="Times New Roman" w:cs="Times New Roman"/>
                <w:szCs w:val="24"/>
              </w:rPr>
            </w:pPr>
            <w:r w:rsidRPr="007A4504">
              <w:rPr>
                <w:rFonts w:eastAsia="Times New Roman" w:cs="Times New Roman"/>
                <w:szCs w:val="24"/>
              </w:rPr>
              <w:t>Giao diện dựa trên hệ thống nhận diện thương hiệu của khách hàng để xây dựng giao diện riêng, đặc trưng theo từng lĩnh vực hoạt động của khách hàng;</w:t>
            </w:r>
          </w:p>
          <w:p w14:paraId="4AD5B8D6" w14:textId="77777777" w:rsidR="007A4504" w:rsidRPr="007A4504" w:rsidRDefault="007A4504" w:rsidP="007A4504">
            <w:pPr>
              <w:numPr>
                <w:ilvl w:val="0"/>
                <w:numId w:val="16"/>
              </w:numPr>
              <w:spacing w:before="100" w:beforeAutospacing="1" w:after="100" w:afterAutospacing="1" w:line="240" w:lineRule="auto"/>
              <w:rPr>
                <w:rFonts w:eastAsia="Times New Roman" w:cs="Times New Roman"/>
                <w:szCs w:val="24"/>
              </w:rPr>
            </w:pPr>
            <w:r w:rsidRPr="007A4504">
              <w:rPr>
                <w:rFonts w:eastAsia="Times New Roman" w:cs="Times New Roman"/>
                <w:szCs w:val="24"/>
              </w:rPr>
              <w:t>Thiết kế trang chủ của website, sử dụng các công cụ đồ họa mới nhất Photoshop CS5, Adobe Flash CS5, Ilustrators, Windows Media Player. Banner Flash động, các thành phần ảnh động, media…;</w:t>
            </w:r>
          </w:p>
          <w:p w14:paraId="0420B5A6" w14:textId="77777777" w:rsidR="007A4504" w:rsidRPr="007A4504" w:rsidRDefault="007A4504" w:rsidP="007A4504">
            <w:pPr>
              <w:numPr>
                <w:ilvl w:val="0"/>
                <w:numId w:val="16"/>
              </w:numPr>
              <w:spacing w:before="100" w:beforeAutospacing="1" w:after="100" w:afterAutospacing="1" w:line="240" w:lineRule="auto"/>
              <w:rPr>
                <w:rFonts w:eastAsia="Times New Roman" w:cs="Times New Roman"/>
                <w:szCs w:val="24"/>
              </w:rPr>
            </w:pPr>
            <w:r w:rsidRPr="007A4504">
              <w:rPr>
                <w:rFonts w:eastAsia="Times New Roman" w:cs="Times New Roman"/>
                <w:szCs w:val="24"/>
              </w:rPr>
              <w:t>Bao gồm thiết kế mỹ thuật 01 trang giao diện dùng cho cả trang chủ và các trang trong;</w:t>
            </w:r>
          </w:p>
          <w:p w14:paraId="75E554DA" w14:textId="77777777" w:rsidR="007A4504" w:rsidRPr="007A4504" w:rsidRDefault="007A4504" w:rsidP="007A4504">
            <w:pPr>
              <w:numPr>
                <w:ilvl w:val="0"/>
                <w:numId w:val="16"/>
              </w:numPr>
              <w:spacing w:before="100" w:beforeAutospacing="1" w:after="100" w:afterAutospacing="1" w:line="240" w:lineRule="auto"/>
              <w:rPr>
                <w:rFonts w:eastAsia="Times New Roman" w:cs="Times New Roman"/>
                <w:szCs w:val="24"/>
              </w:rPr>
            </w:pPr>
            <w:r w:rsidRPr="007A4504">
              <w:rPr>
                <w:rFonts w:eastAsia="Times New Roman" w:cs="Times New Roman"/>
                <w:szCs w:val="24"/>
              </w:rPr>
              <w:t>Đồ họa đẹp, ấn tượng, phong cách, banner flash</w:t>
            </w:r>
          </w:p>
          <w:p w14:paraId="79F52E32" w14:textId="77777777" w:rsidR="007A4504" w:rsidRPr="007A4504" w:rsidRDefault="007A4504" w:rsidP="007A4504">
            <w:pPr>
              <w:numPr>
                <w:ilvl w:val="0"/>
                <w:numId w:val="16"/>
              </w:numPr>
              <w:spacing w:before="100" w:beforeAutospacing="1" w:after="100" w:afterAutospacing="1" w:line="240" w:lineRule="auto"/>
              <w:rPr>
                <w:rFonts w:eastAsia="Times New Roman" w:cs="Times New Roman"/>
                <w:szCs w:val="24"/>
              </w:rPr>
            </w:pPr>
            <w:r w:rsidRPr="007A4504">
              <w:rPr>
                <w:rFonts w:eastAsia="Times New Roman" w:cs="Times New Roman"/>
                <w:szCs w:val="24"/>
              </w:rPr>
              <w:t>Trang chủ được thiết kế chuyên nghiệp với đồ họa được thiết kế theo yêu cầu riêng biệt. Trình bày trang nhã, thân thiện;</w:t>
            </w:r>
          </w:p>
          <w:p w14:paraId="4DFA2FDF" w14:textId="77777777" w:rsidR="007A4504" w:rsidRPr="007A4504" w:rsidRDefault="007A4504" w:rsidP="007A4504">
            <w:pPr>
              <w:numPr>
                <w:ilvl w:val="0"/>
                <w:numId w:val="16"/>
              </w:numPr>
              <w:spacing w:before="100" w:beforeAutospacing="1" w:after="100" w:afterAutospacing="1" w:line="240" w:lineRule="auto"/>
              <w:rPr>
                <w:rFonts w:eastAsia="Times New Roman" w:cs="Times New Roman"/>
                <w:szCs w:val="24"/>
              </w:rPr>
            </w:pPr>
            <w:r w:rsidRPr="007A4504">
              <w:rPr>
                <w:rFonts w:eastAsia="Times New Roman" w:cs="Times New Roman"/>
                <w:szCs w:val="24"/>
              </w:rPr>
              <w:lastRenderedPageBreak/>
              <w:t>Màu sắc theo tone màu của khách hàng yêu cầu</w:t>
            </w:r>
            <w:r w:rsidRPr="007A4504">
              <w:rPr>
                <w:rFonts w:eastAsia="Times New Roman" w:cs="Times New Roman"/>
                <w:szCs w:val="24"/>
              </w:rPr>
              <w:br/>
              <w:t>Hiển thị đầy đủ các danh mục menu, các banner sẽ thể hiện flash bằng những hình ảnh sản phẩm và logo thương hiệu của công ty</w:t>
            </w:r>
          </w:p>
        </w:tc>
      </w:tr>
      <w:tr w:rsidR="007A4504" w:rsidRPr="007A4504" w14:paraId="2ED33E7D" w14:textId="77777777" w:rsidTr="007A4504">
        <w:tc>
          <w:tcPr>
            <w:tcW w:w="0" w:type="auto"/>
            <w:tcBorders>
              <w:top w:val="single" w:sz="6" w:space="0" w:color="CECECE"/>
              <w:left w:val="single" w:sz="6" w:space="0" w:color="CECECE"/>
              <w:bottom w:val="single" w:sz="6" w:space="0" w:color="CECECE"/>
              <w:right w:val="single" w:sz="6" w:space="0" w:color="CECECE"/>
            </w:tcBorders>
            <w:vAlign w:val="center"/>
            <w:hideMark/>
          </w:tcPr>
          <w:p w14:paraId="57951F1C" w14:textId="77777777" w:rsidR="007A4504" w:rsidRPr="007A4504" w:rsidRDefault="007A4504" w:rsidP="007A4504">
            <w:pPr>
              <w:rPr>
                <w:rFonts w:eastAsia="Times New Roman" w:cs="Times New Roman"/>
                <w:szCs w:val="24"/>
              </w:rPr>
            </w:pPr>
            <w:r w:rsidRPr="007A4504">
              <w:rPr>
                <w:rFonts w:eastAsia="Times New Roman" w:cs="Times New Roman"/>
                <w:szCs w:val="24"/>
              </w:rPr>
              <w:lastRenderedPageBreak/>
              <w:t>02</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0ED74F2A" w14:textId="77777777" w:rsidR="007A4504" w:rsidRPr="007A4504" w:rsidRDefault="007A4504" w:rsidP="007A4504">
            <w:pPr>
              <w:rPr>
                <w:rFonts w:eastAsia="Times New Roman" w:cs="Times New Roman"/>
                <w:szCs w:val="24"/>
              </w:rPr>
            </w:pPr>
            <w:r w:rsidRPr="007A4504">
              <w:rPr>
                <w:rFonts w:eastAsia="Times New Roman" w:cs="Times New Roman"/>
                <w:szCs w:val="24"/>
              </w:rPr>
              <w:t>Trang chủ</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7504B780" w14:textId="77777777" w:rsidR="007A4504" w:rsidRPr="007A4504" w:rsidRDefault="007A4504" w:rsidP="007A4504">
            <w:pPr>
              <w:numPr>
                <w:ilvl w:val="0"/>
                <w:numId w:val="17"/>
              </w:numPr>
              <w:spacing w:before="100" w:beforeAutospacing="1" w:after="100" w:afterAutospacing="1" w:line="240" w:lineRule="auto"/>
              <w:rPr>
                <w:rFonts w:eastAsia="Times New Roman" w:cs="Times New Roman"/>
                <w:szCs w:val="24"/>
              </w:rPr>
            </w:pPr>
            <w:r w:rsidRPr="007A4504">
              <w:rPr>
                <w:rFonts w:eastAsia="Times New Roman" w:cs="Times New Roman"/>
                <w:szCs w:val="24"/>
              </w:rPr>
              <w:t>Tổng hợp các nội dung chính của website, bố cục hài hòa, dễ nhìn;</w:t>
            </w:r>
          </w:p>
          <w:p w14:paraId="5100A103" w14:textId="77777777" w:rsidR="007A4504" w:rsidRPr="007A4504" w:rsidRDefault="007A4504" w:rsidP="007A4504">
            <w:pPr>
              <w:numPr>
                <w:ilvl w:val="0"/>
                <w:numId w:val="17"/>
              </w:numPr>
              <w:spacing w:before="100" w:beforeAutospacing="1" w:after="100" w:afterAutospacing="1" w:line="240" w:lineRule="auto"/>
              <w:rPr>
                <w:rFonts w:eastAsia="Times New Roman" w:cs="Times New Roman"/>
                <w:szCs w:val="24"/>
              </w:rPr>
            </w:pPr>
            <w:r w:rsidRPr="007A4504">
              <w:rPr>
                <w:rFonts w:eastAsia="Times New Roman" w:cs="Times New Roman"/>
                <w:szCs w:val="24"/>
              </w:rPr>
              <w:t>Banner, logo và slogan của công ty thiết kế bằng flash với các hiệu ứng ấn tượng;</w:t>
            </w:r>
          </w:p>
          <w:p w14:paraId="202DBF24" w14:textId="77777777" w:rsidR="007A4504" w:rsidRPr="007A4504" w:rsidRDefault="007A4504" w:rsidP="007A4504">
            <w:pPr>
              <w:numPr>
                <w:ilvl w:val="0"/>
                <w:numId w:val="17"/>
              </w:numPr>
              <w:spacing w:before="100" w:beforeAutospacing="1" w:after="100" w:afterAutospacing="1" w:line="240" w:lineRule="auto"/>
              <w:rPr>
                <w:rFonts w:eastAsia="Times New Roman" w:cs="Times New Roman"/>
                <w:szCs w:val="24"/>
              </w:rPr>
            </w:pPr>
            <w:r w:rsidRPr="007A4504">
              <w:rPr>
                <w:rFonts w:eastAsia="Times New Roman" w:cs="Times New Roman"/>
                <w:szCs w:val="24"/>
              </w:rPr>
              <w:t>Slide show trình diễn các hình ảnh tổng quan không gian và hoạt động của công ty;</w:t>
            </w:r>
          </w:p>
          <w:p w14:paraId="160A93C2" w14:textId="77777777" w:rsidR="007A4504" w:rsidRPr="007A4504" w:rsidRDefault="007A4504" w:rsidP="007A4504">
            <w:pPr>
              <w:numPr>
                <w:ilvl w:val="0"/>
                <w:numId w:val="17"/>
              </w:numPr>
              <w:spacing w:before="100" w:beforeAutospacing="1" w:after="100" w:afterAutospacing="1" w:line="240" w:lineRule="auto"/>
              <w:rPr>
                <w:rFonts w:eastAsia="Times New Roman" w:cs="Times New Roman"/>
                <w:szCs w:val="24"/>
              </w:rPr>
            </w:pPr>
            <w:r w:rsidRPr="007A4504">
              <w:rPr>
                <w:rFonts w:eastAsia="Times New Roman" w:cs="Times New Roman"/>
                <w:szCs w:val="24"/>
              </w:rPr>
              <w:t>Tổng hợp các sản phẩm dịch vụ và tin tức của công ty.</w:t>
            </w:r>
          </w:p>
        </w:tc>
      </w:tr>
      <w:tr w:rsidR="007A4504" w:rsidRPr="007A4504" w14:paraId="2965CF38" w14:textId="77777777" w:rsidTr="007A4504">
        <w:tc>
          <w:tcPr>
            <w:tcW w:w="0" w:type="auto"/>
            <w:tcBorders>
              <w:top w:val="single" w:sz="6" w:space="0" w:color="CECECE"/>
              <w:left w:val="single" w:sz="6" w:space="0" w:color="CECECE"/>
              <w:bottom w:val="single" w:sz="6" w:space="0" w:color="CECECE"/>
              <w:right w:val="single" w:sz="6" w:space="0" w:color="CECECE"/>
            </w:tcBorders>
            <w:vAlign w:val="center"/>
            <w:hideMark/>
          </w:tcPr>
          <w:p w14:paraId="7911000C" w14:textId="77777777" w:rsidR="007A4504" w:rsidRPr="007A4504" w:rsidRDefault="007A4504" w:rsidP="007A4504">
            <w:pPr>
              <w:rPr>
                <w:rFonts w:eastAsia="Times New Roman" w:cs="Times New Roman"/>
                <w:szCs w:val="24"/>
              </w:rPr>
            </w:pPr>
            <w:r w:rsidRPr="007A4504">
              <w:rPr>
                <w:rFonts w:eastAsia="Times New Roman" w:cs="Times New Roman"/>
                <w:szCs w:val="24"/>
              </w:rPr>
              <w:t>03</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1C3BC6DF" w14:textId="77777777" w:rsidR="007A4504" w:rsidRPr="007A4504" w:rsidRDefault="007A4504" w:rsidP="007A4504">
            <w:pPr>
              <w:rPr>
                <w:rFonts w:eastAsia="Times New Roman" w:cs="Times New Roman"/>
                <w:szCs w:val="24"/>
              </w:rPr>
            </w:pPr>
            <w:r w:rsidRPr="007A4504">
              <w:rPr>
                <w:rFonts w:eastAsia="Times New Roman" w:cs="Times New Roman"/>
                <w:szCs w:val="24"/>
              </w:rPr>
              <w:t>Module Giới thiệu</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3C490BE3" w14:textId="77777777" w:rsidR="007A4504" w:rsidRPr="007A4504" w:rsidRDefault="007A4504" w:rsidP="007A4504">
            <w:pPr>
              <w:numPr>
                <w:ilvl w:val="0"/>
                <w:numId w:val="18"/>
              </w:numPr>
              <w:spacing w:before="100" w:beforeAutospacing="1" w:after="100" w:afterAutospacing="1" w:line="240" w:lineRule="auto"/>
              <w:rPr>
                <w:rFonts w:eastAsia="Times New Roman" w:cs="Times New Roman"/>
                <w:szCs w:val="24"/>
              </w:rPr>
            </w:pPr>
            <w:r w:rsidRPr="007A4504">
              <w:rPr>
                <w:rFonts w:eastAsia="Times New Roman" w:cs="Times New Roman"/>
                <w:szCs w:val="24"/>
              </w:rPr>
              <w:t> Giới thiệu về công ty;</w:t>
            </w:r>
          </w:p>
          <w:p w14:paraId="5959EA1E" w14:textId="77777777" w:rsidR="007A4504" w:rsidRPr="007A4504" w:rsidRDefault="007A4504" w:rsidP="007A4504">
            <w:pPr>
              <w:numPr>
                <w:ilvl w:val="0"/>
                <w:numId w:val="18"/>
              </w:numPr>
              <w:spacing w:before="100" w:beforeAutospacing="1" w:after="100" w:afterAutospacing="1" w:line="240" w:lineRule="auto"/>
              <w:rPr>
                <w:rFonts w:eastAsia="Times New Roman" w:cs="Times New Roman"/>
                <w:szCs w:val="24"/>
              </w:rPr>
            </w:pPr>
            <w:r w:rsidRPr="007A4504">
              <w:rPr>
                <w:rFonts w:eastAsia="Times New Roman" w:cs="Times New Roman"/>
                <w:szCs w:val="24"/>
              </w:rPr>
              <w:t> Giới thiệu tổng quan ngành nghề - dịch vụ;</w:t>
            </w:r>
          </w:p>
          <w:p w14:paraId="697754E4" w14:textId="77777777" w:rsidR="007A4504" w:rsidRPr="007A4504" w:rsidRDefault="007A4504" w:rsidP="007A4504">
            <w:pPr>
              <w:numPr>
                <w:ilvl w:val="0"/>
                <w:numId w:val="18"/>
              </w:numPr>
              <w:spacing w:before="100" w:beforeAutospacing="1" w:after="100" w:afterAutospacing="1" w:line="240" w:lineRule="auto"/>
              <w:rPr>
                <w:rFonts w:eastAsia="Times New Roman" w:cs="Times New Roman"/>
                <w:szCs w:val="24"/>
              </w:rPr>
            </w:pPr>
            <w:r w:rsidRPr="007A4504">
              <w:rPr>
                <w:rFonts w:eastAsia="Times New Roman" w:cs="Times New Roman"/>
                <w:szCs w:val="24"/>
              </w:rPr>
              <w:t> Các thành tựu, chứng nhận đạt được.;</w:t>
            </w:r>
          </w:p>
          <w:p w14:paraId="2200A06C" w14:textId="77777777" w:rsidR="007A4504" w:rsidRPr="007A4504" w:rsidRDefault="007A4504" w:rsidP="007A4504">
            <w:pPr>
              <w:numPr>
                <w:ilvl w:val="0"/>
                <w:numId w:val="18"/>
              </w:numPr>
              <w:spacing w:before="100" w:beforeAutospacing="1" w:after="100" w:afterAutospacing="1" w:line="240" w:lineRule="auto"/>
              <w:rPr>
                <w:rFonts w:eastAsia="Times New Roman" w:cs="Times New Roman"/>
                <w:szCs w:val="24"/>
              </w:rPr>
            </w:pPr>
            <w:r w:rsidRPr="007A4504">
              <w:rPr>
                <w:rFonts w:eastAsia="Times New Roman" w:cs="Times New Roman"/>
                <w:szCs w:val="24"/>
              </w:rPr>
              <w:t> Lĩnh vực hoạt động;</w:t>
            </w:r>
          </w:p>
          <w:p w14:paraId="0D1710CD" w14:textId="77777777" w:rsidR="007A4504" w:rsidRPr="007A4504" w:rsidRDefault="007A4504" w:rsidP="007A4504">
            <w:pPr>
              <w:numPr>
                <w:ilvl w:val="0"/>
                <w:numId w:val="18"/>
              </w:numPr>
              <w:spacing w:before="100" w:beforeAutospacing="1" w:after="100" w:afterAutospacing="1" w:line="240" w:lineRule="auto"/>
              <w:rPr>
                <w:rFonts w:eastAsia="Times New Roman" w:cs="Times New Roman"/>
                <w:szCs w:val="24"/>
              </w:rPr>
            </w:pPr>
            <w:r w:rsidRPr="007A4504">
              <w:rPr>
                <w:rFonts w:eastAsia="Times New Roman" w:cs="Times New Roman"/>
                <w:szCs w:val="24"/>
              </w:rPr>
              <w:t>Sứ mệnh tầm nhìn;</w:t>
            </w:r>
          </w:p>
          <w:p w14:paraId="48EC397A" w14:textId="77777777" w:rsidR="007A4504" w:rsidRPr="007A4504" w:rsidRDefault="007A4504" w:rsidP="007A4504">
            <w:pPr>
              <w:numPr>
                <w:ilvl w:val="0"/>
                <w:numId w:val="18"/>
              </w:numPr>
              <w:spacing w:before="100" w:beforeAutospacing="1" w:after="100" w:afterAutospacing="1" w:line="240" w:lineRule="auto"/>
              <w:rPr>
                <w:rFonts w:eastAsia="Times New Roman" w:cs="Times New Roman"/>
                <w:szCs w:val="24"/>
              </w:rPr>
            </w:pPr>
            <w:r w:rsidRPr="007A4504">
              <w:rPr>
                <w:rFonts w:eastAsia="Times New Roman" w:cs="Times New Roman"/>
                <w:szCs w:val="24"/>
              </w:rPr>
              <w:t>Thêm các mục khác không giới hạn</w:t>
            </w:r>
          </w:p>
        </w:tc>
      </w:tr>
      <w:tr w:rsidR="007A4504" w:rsidRPr="007A4504" w14:paraId="33466EC9" w14:textId="77777777" w:rsidTr="007A4504">
        <w:tc>
          <w:tcPr>
            <w:tcW w:w="0" w:type="auto"/>
            <w:tcBorders>
              <w:top w:val="single" w:sz="6" w:space="0" w:color="CECECE"/>
              <w:left w:val="single" w:sz="6" w:space="0" w:color="CECECE"/>
              <w:bottom w:val="single" w:sz="6" w:space="0" w:color="CECECE"/>
              <w:right w:val="single" w:sz="6" w:space="0" w:color="CECECE"/>
            </w:tcBorders>
            <w:vAlign w:val="center"/>
            <w:hideMark/>
          </w:tcPr>
          <w:p w14:paraId="41CB5F46" w14:textId="77777777" w:rsidR="007A4504" w:rsidRPr="007A4504" w:rsidRDefault="007A4504" w:rsidP="007A4504">
            <w:pPr>
              <w:spacing w:line="240" w:lineRule="auto"/>
              <w:rPr>
                <w:rFonts w:eastAsia="Times New Roman" w:cs="Times New Roman"/>
                <w:szCs w:val="24"/>
              </w:rPr>
            </w:pPr>
            <w:r w:rsidRPr="007A4504">
              <w:rPr>
                <w:rFonts w:eastAsia="Times New Roman" w:cs="Times New Roman"/>
                <w:szCs w:val="24"/>
              </w:rPr>
              <w:t>04</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3212E8A8" w14:textId="77777777" w:rsidR="007A4504" w:rsidRPr="007A4504" w:rsidRDefault="007A4504" w:rsidP="007A4504">
            <w:pPr>
              <w:spacing w:line="240" w:lineRule="auto"/>
              <w:rPr>
                <w:rFonts w:eastAsia="Times New Roman" w:cs="Times New Roman"/>
                <w:szCs w:val="24"/>
              </w:rPr>
            </w:pPr>
            <w:r w:rsidRPr="007A4504">
              <w:rPr>
                <w:rFonts w:eastAsia="Times New Roman" w:cs="Times New Roman"/>
                <w:szCs w:val="24"/>
              </w:rPr>
              <w:t>Module Sản phẩm</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1A7441E9" w14:textId="77777777" w:rsidR="007A4504" w:rsidRPr="007A4504" w:rsidRDefault="007A4504" w:rsidP="007A4504">
            <w:pPr>
              <w:numPr>
                <w:ilvl w:val="0"/>
                <w:numId w:val="19"/>
              </w:numPr>
              <w:spacing w:before="100" w:beforeAutospacing="1" w:after="100" w:afterAutospacing="1" w:line="240" w:lineRule="auto"/>
              <w:rPr>
                <w:rFonts w:eastAsia="Times New Roman" w:cs="Times New Roman"/>
                <w:szCs w:val="24"/>
              </w:rPr>
            </w:pPr>
            <w:r w:rsidRPr="007A4504">
              <w:rPr>
                <w:rFonts w:eastAsia="Times New Roman" w:cs="Times New Roman"/>
                <w:szCs w:val="24"/>
              </w:rPr>
              <w:t>Danh mục sản phẩm 01</w:t>
            </w:r>
          </w:p>
          <w:p w14:paraId="7911490E" w14:textId="77777777" w:rsidR="007A4504" w:rsidRPr="007A4504" w:rsidRDefault="007A4504" w:rsidP="007A4504">
            <w:pPr>
              <w:numPr>
                <w:ilvl w:val="1"/>
                <w:numId w:val="19"/>
              </w:numPr>
              <w:spacing w:before="100" w:beforeAutospacing="1" w:after="100" w:afterAutospacing="1" w:line="240" w:lineRule="auto"/>
              <w:rPr>
                <w:rFonts w:eastAsia="Times New Roman" w:cs="Times New Roman"/>
                <w:szCs w:val="24"/>
              </w:rPr>
            </w:pPr>
            <w:r w:rsidRPr="007A4504">
              <w:rPr>
                <w:rFonts w:eastAsia="Times New Roman" w:cs="Times New Roman"/>
                <w:szCs w:val="24"/>
              </w:rPr>
              <w:t>Danh mục sản phẩm 01.01</w:t>
            </w:r>
          </w:p>
          <w:p w14:paraId="272C8DE1" w14:textId="77777777" w:rsidR="007A4504" w:rsidRPr="007A4504" w:rsidRDefault="007A4504" w:rsidP="007A4504">
            <w:pPr>
              <w:numPr>
                <w:ilvl w:val="1"/>
                <w:numId w:val="19"/>
              </w:numPr>
              <w:spacing w:before="100" w:beforeAutospacing="1" w:after="100" w:afterAutospacing="1" w:line="240" w:lineRule="auto"/>
              <w:rPr>
                <w:rFonts w:eastAsia="Times New Roman" w:cs="Times New Roman"/>
                <w:szCs w:val="24"/>
              </w:rPr>
            </w:pPr>
            <w:r w:rsidRPr="007A4504">
              <w:rPr>
                <w:rFonts w:eastAsia="Times New Roman" w:cs="Times New Roman"/>
                <w:szCs w:val="24"/>
              </w:rPr>
              <w:t>Danh mục sản phẩm 01.02</w:t>
            </w:r>
          </w:p>
          <w:p w14:paraId="734BCAE0" w14:textId="77777777" w:rsidR="007A4504" w:rsidRPr="007A4504" w:rsidRDefault="007A4504" w:rsidP="007A4504">
            <w:pPr>
              <w:numPr>
                <w:ilvl w:val="1"/>
                <w:numId w:val="19"/>
              </w:numPr>
              <w:spacing w:before="100" w:beforeAutospacing="1" w:after="100" w:afterAutospacing="1" w:line="240" w:lineRule="auto"/>
              <w:rPr>
                <w:rFonts w:eastAsia="Times New Roman" w:cs="Times New Roman"/>
                <w:szCs w:val="24"/>
              </w:rPr>
            </w:pPr>
            <w:r w:rsidRPr="007A4504">
              <w:rPr>
                <w:rFonts w:eastAsia="Times New Roman" w:cs="Times New Roman"/>
                <w:szCs w:val="24"/>
              </w:rPr>
              <w:t>Danh mục sản phẩm 01.03</w:t>
            </w:r>
          </w:p>
          <w:p w14:paraId="3DB2E0EC" w14:textId="77777777" w:rsidR="007A4504" w:rsidRPr="007A4504" w:rsidRDefault="007A4504" w:rsidP="007A4504">
            <w:pPr>
              <w:numPr>
                <w:ilvl w:val="0"/>
                <w:numId w:val="19"/>
              </w:numPr>
              <w:spacing w:before="100" w:beforeAutospacing="1" w:after="100" w:afterAutospacing="1" w:line="240" w:lineRule="auto"/>
              <w:rPr>
                <w:rFonts w:eastAsia="Times New Roman" w:cs="Times New Roman"/>
                <w:szCs w:val="24"/>
              </w:rPr>
            </w:pPr>
            <w:r w:rsidRPr="007A4504">
              <w:rPr>
                <w:rFonts w:eastAsia="Times New Roman" w:cs="Times New Roman"/>
                <w:szCs w:val="24"/>
              </w:rPr>
              <w:t>Danh mục sản phẩm 02</w:t>
            </w:r>
          </w:p>
          <w:p w14:paraId="126B86CB" w14:textId="77777777" w:rsidR="007A4504" w:rsidRPr="007A4504" w:rsidRDefault="007A4504" w:rsidP="007A4504">
            <w:pPr>
              <w:numPr>
                <w:ilvl w:val="0"/>
                <w:numId w:val="19"/>
              </w:numPr>
              <w:spacing w:before="100" w:beforeAutospacing="1" w:after="100" w:afterAutospacing="1" w:line="240" w:lineRule="auto"/>
              <w:rPr>
                <w:rFonts w:eastAsia="Times New Roman" w:cs="Times New Roman"/>
                <w:szCs w:val="24"/>
              </w:rPr>
            </w:pPr>
            <w:r w:rsidRPr="007A4504">
              <w:rPr>
                <w:rFonts w:eastAsia="Times New Roman" w:cs="Times New Roman"/>
                <w:szCs w:val="24"/>
              </w:rPr>
              <w:t>Danh mục sản phẩm 03</w:t>
            </w:r>
          </w:p>
          <w:p w14:paraId="421ED10B" w14:textId="77777777" w:rsidR="007A4504" w:rsidRPr="007A4504" w:rsidRDefault="007A4504" w:rsidP="007A4504">
            <w:pPr>
              <w:numPr>
                <w:ilvl w:val="0"/>
                <w:numId w:val="19"/>
              </w:numPr>
              <w:spacing w:before="100" w:beforeAutospacing="1" w:after="100" w:afterAutospacing="1" w:line="240" w:lineRule="auto"/>
              <w:rPr>
                <w:rFonts w:eastAsia="Times New Roman" w:cs="Times New Roman"/>
                <w:szCs w:val="24"/>
              </w:rPr>
            </w:pPr>
            <w:r w:rsidRPr="007A4504">
              <w:rPr>
                <w:rFonts w:eastAsia="Times New Roman" w:cs="Times New Roman"/>
                <w:szCs w:val="24"/>
              </w:rPr>
              <w:t>Thêm danh mục sản phẩm không giới hạn</w:t>
            </w:r>
          </w:p>
        </w:tc>
      </w:tr>
      <w:tr w:rsidR="007A4504" w:rsidRPr="007A4504" w14:paraId="564B6E08" w14:textId="77777777" w:rsidTr="007A4504">
        <w:tc>
          <w:tcPr>
            <w:tcW w:w="0" w:type="auto"/>
            <w:tcBorders>
              <w:top w:val="single" w:sz="6" w:space="0" w:color="CECECE"/>
              <w:left w:val="single" w:sz="6" w:space="0" w:color="CECECE"/>
              <w:bottom w:val="single" w:sz="6" w:space="0" w:color="CECECE"/>
              <w:right w:val="single" w:sz="6" w:space="0" w:color="CECECE"/>
            </w:tcBorders>
            <w:vAlign w:val="center"/>
            <w:hideMark/>
          </w:tcPr>
          <w:p w14:paraId="3014DC0E" w14:textId="77777777" w:rsidR="007A4504" w:rsidRPr="007A4504" w:rsidRDefault="007A4504" w:rsidP="007A4504">
            <w:pPr>
              <w:rPr>
                <w:rFonts w:eastAsia="Times New Roman" w:cs="Times New Roman"/>
                <w:szCs w:val="24"/>
              </w:rPr>
            </w:pPr>
            <w:r w:rsidRPr="007A4504">
              <w:rPr>
                <w:rFonts w:eastAsia="Times New Roman" w:cs="Times New Roman"/>
                <w:szCs w:val="24"/>
              </w:rPr>
              <w:t>05</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2B4AC00E" w14:textId="77777777" w:rsidR="007A4504" w:rsidRPr="007A4504" w:rsidRDefault="007A4504" w:rsidP="007A4504">
            <w:pPr>
              <w:rPr>
                <w:rFonts w:eastAsia="Times New Roman" w:cs="Times New Roman"/>
                <w:szCs w:val="24"/>
              </w:rPr>
            </w:pPr>
            <w:r w:rsidRPr="007A4504">
              <w:rPr>
                <w:rFonts w:eastAsia="Times New Roman" w:cs="Times New Roman"/>
                <w:szCs w:val="24"/>
              </w:rPr>
              <w:t>Module Dịch vụ</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6DB6B10D" w14:textId="77777777" w:rsidR="007A4504" w:rsidRPr="007A4504" w:rsidRDefault="007A4504" w:rsidP="007A4504">
            <w:pPr>
              <w:numPr>
                <w:ilvl w:val="0"/>
                <w:numId w:val="20"/>
              </w:numPr>
              <w:spacing w:before="100" w:beforeAutospacing="1" w:after="100" w:afterAutospacing="1" w:line="240" w:lineRule="auto"/>
              <w:rPr>
                <w:rFonts w:eastAsia="Times New Roman" w:cs="Times New Roman"/>
                <w:szCs w:val="24"/>
              </w:rPr>
            </w:pPr>
            <w:r w:rsidRPr="007A4504">
              <w:rPr>
                <w:rFonts w:eastAsia="Times New Roman" w:cs="Times New Roman"/>
                <w:szCs w:val="24"/>
              </w:rPr>
              <w:t>Danh mục dịch vụ 01</w:t>
            </w:r>
          </w:p>
          <w:p w14:paraId="14B32301" w14:textId="77777777" w:rsidR="007A4504" w:rsidRPr="007A4504" w:rsidRDefault="007A4504" w:rsidP="007A4504">
            <w:pPr>
              <w:numPr>
                <w:ilvl w:val="0"/>
                <w:numId w:val="20"/>
              </w:numPr>
              <w:spacing w:before="100" w:beforeAutospacing="1" w:after="100" w:afterAutospacing="1" w:line="240" w:lineRule="auto"/>
              <w:rPr>
                <w:rFonts w:eastAsia="Times New Roman" w:cs="Times New Roman"/>
                <w:szCs w:val="24"/>
              </w:rPr>
            </w:pPr>
            <w:r w:rsidRPr="007A4504">
              <w:rPr>
                <w:rFonts w:eastAsia="Times New Roman" w:cs="Times New Roman"/>
                <w:szCs w:val="24"/>
              </w:rPr>
              <w:t>Danh mục dịch vụ 02</w:t>
            </w:r>
          </w:p>
          <w:p w14:paraId="3752AAC4" w14:textId="77777777" w:rsidR="007A4504" w:rsidRPr="007A4504" w:rsidRDefault="007A4504" w:rsidP="007A4504">
            <w:pPr>
              <w:numPr>
                <w:ilvl w:val="0"/>
                <w:numId w:val="20"/>
              </w:numPr>
              <w:spacing w:before="100" w:beforeAutospacing="1" w:after="100" w:afterAutospacing="1" w:line="240" w:lineRule="auto"/>
              <w:rPr>
                <w:rFonts w:eastAsia="Times New Roman" w:cs="Times New Roman"/>
                <w:szCs w:val="24"/>
              </w:rPr>
            </w:pPr>
            <w:r w:rsidRPr="007A4504">
              <w:rPr>
                <w:rFonts w:eastAsia="Times New Roman" w:cs="Times New Roman"/>
                <w:szCs w:val="24"/>
              </w:rPr>
              <w:t>Danh mục dịch vụ 03</w:t>
            </w:r>
          </w:p>
          <w:p w14:paraId="796DED07" w14:textId="77777777" w:rsidR="007A4504" w:rsidRPr="007A4504" w:rsidRDefault="007A4504" w:rsidP="007A4504">
            <w:pPr>
              <w:numPr>
                <w:ilvl w:val="0"/>
                <w:numId w:val="20"/>
              </w:numPr>
              <w:spacing w:before="100" w:beforeAutospacing="1" w:after="100" w:afterAutospacing="1" w:line="240" w:lineRule="auto"/>
              <w:rPr>
                <w:rFonts w:eastAsia="Times New Roman" w:cs="Times New Roman"/>
                <w:szCs w:val="24"/>
              </w:rPr>
            </w:pPr>
            <w:r w:rsidRPr="007A4504">
              <w:rPr>
                <w:rFonts w:eastAsia="Times New Roman" w:cs="Times New Roman"/>
                <w:szCs w:val="24"/>
              </w:rPr>
              <w:t>Thêm danh mục dịch vụ không giới hạn</w:t>
            </w:r>
          </w:p>
          <w:p w14:paraId="092B1EDB" w14:textId="77777777" w:rsidR="007A4504" w:rsidRPr="007A4504" w:rsidRDefault="007A4504" w:rsidP="007A4504">
            <w:pPr>
              <w:rPr>
                <w:rFonts w:eastAsia="Times New Roman" w:cs="Times New Roman"/>
                <w:szCs w:val="24"/>
              </w:rPr>
            </w:pPr>
            <w:r w:rsidRPr="007A4504">
              <w:rPr>
                <w:rFonts w:eastAsia="Times New Roman" w:cs="Times New Roman"/>
                <w:szCs w:val="24"/>
              </w:rPr>
              <w:t>Cung cấp cho khách hàng những thông tin cần thiết về các dịch vụ được chia theo danh mục. Mỗi danh mục có nhiều dịch vụ bên trong trình bày dưới dạng list dịch vụ. Các thành phần này có thể bao gồm hình ảnh, mô tả và giá thành. Chi tiết về dịch vụ</w:t>
            </w:r>
          </w:p>
        </w:tc>
      </w:tr>
      <w:tr w:rsidR="007A4504" w:rsidRPr="007A4504" w14:paraId="641AC124" w14:textId="77777777" w:rsidTr="007A4504">
        <w:tc>
          <w:tcPr>
            <w:tcW w:w="0" w:type="auto"/>
            <w:tcBorders>
              <w:top w:val="single" w:sz="6" w:space="0" w:color="CECECE"/>
              <w:left w:val="single" w:sz="6" w:space="0" w:color="CECECE"/>
              <w:bottom w:val="single" w:sz="6" w:space="0" w:color="CECECE"/>
              <w:right w:val="single" w:sz="6" w:space="0" w:color="CECECE"/>
            </w:tcBorders>
            <w:vAlign w:val="center"/>
            <w:hideMark/>
          </w:tcPr>
          <w:p w14:paraId="26C904C5" w14:textId="77777777" w:rsidR="007A4504" w:rsidRPr="007A4504" w:rsidRDefault="007A4504" w:rsidP="007A4504">
            <w:pPr>
              <w:rPr>
                <w:rFonts w:eastAsia="Times New Roman" w:cs="Times New Roman"/>
                <w:szCs w:val="24"/>
              </w:rPr>
            </w:pPr>
            <w:r w:rsidRPr="007A4504">
              <w:rPr>
                <w:rFonts w:eastAsia="Times New Roman" w:cs="Times New Roman"/>
                <w:szCs w:val="24"/>
              </w:rPr>
              <w:t>06</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08C8C792" w14:textId="77777777" w:rsidR="007A4504" w:rsidRPr="007A4504" w:rsidRDefault="007A4504" w:rsidP="007A4504">
            <w:pPr>
              <w:rPr>
                <w:rFonts w:eastAsia="Times New Roman" w:cs="Times New Roman"/>
                <w:szCs w:val="24"/>
              </w:rPr>
            </w:pPr>
            <w:r w:rsidRPr="007A4504">
              <w:rPr>
                <w:rFonts w:eastAsia="Times New Roman" w:cs="Times New Roman"/>
                <w:szCs w:val="24"/>
              </w:rPr>
              <w:t>Module Tin tức</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199CE2E4" w14:textId="77777777" w:rsidR="007A4504" w:rsidRPr="007A4504" w:rsidRDefault="007A4504" w:rsidP="007A4504">
            <w:pPr>
              <w:numPr>
                <w:ilvl w:val="0"/>
                <w:numId w:val="21"/>
              </w:numPr>
              <w:spacing w:before="100" w:beforeAutospacing="1" w:after="100" w:afterAutospacing="1" w:line="240" w:lineRule="auto"/>
              <w:rPr>
                <w:rFonts w:eastAsia="Times New Roman" w:cs="Times New Roman"/>
                <w:szCs w:val="24"/>
              </w:rPr>
            </w:pPr>
            <w:r w:rsidRPr="007A4504">
              <w:rPr>
                <w:rFonts w:eastAsia="Times New Roman" w:cs="Times New Roman"/>
                <w:szCs w:val="24"/>
              </w:rPr>
              <w:t>Tin khuyến mãi</w:t>
            </w:r>
          </w:p>
          <w:p w14:paraId="32B8F6CE" w14:textId="77777777" w:rsidR="007A4504" w:rsidRPr="007A4504" w:rsidRDefault="007A4504" w:rsidP="007A4504">
            <w:pPr>
              <w:numPr>
                <w:ilvl w:val="0"/>
                <w:numId w:val="21"/>
              </w:numPr>
              <w:spacing w:before="100" w:beforeAutospacing="1" w:after="100" w:afterAutospacing="1" w:line="240" w:lineRule="auto"/>
              <w:rPr>
                <w:rFonts w:eastAsia="Times New Roman" w:cs="Times New Roman"/>
                <w:szCs w:val="24"/>
              </w:rPr>
            </w:pPr>
            <w:r w:rsidRPr="007A4504">
              <w:rPr>
                <w:rFonts w:eastAsia="Times New Roman" w:cs="Times New Roman"/>
                <w:szCs w:val="24"/>
              </w:rPr>
              <w:t>Tin Tuyển dụng</w:t>
            </w:r>
          </w:p>
          <w:p w14:paraId="7CE11C97" w14:textId="77777777" w:rsidR="007A4504" w:rsidRPr="007A4504" w:rsidRDefault="007A4504" w:rsidP="007A4504">
            <w:pPr>
              <w:numPr>
                <w:ilvl w:val="0"/>
                <w:numId w:val="21"/>
              </w:numPr>
              <w:spacing w:before="100" w:beforeAutospacing="1" w:after="100" w:afterAutospacing="1" w:line="240" w:lineRule="auto"/>
              <w:rPr>
                <w:rFonts w:eastAsia="Times New Roman" w:cs="Times New Roman"/>
                <w:szCs w:val="24"/>
              </w:rPr>
            </w:pPr>
            <w:r w:rsidRPr="007A4504">
              <w:rPr>
                <w:rFonts w:eastAsia="Times New Roman" w:cs="Times New Roman"/>
                <w:szCs w:val="24"/>
              </w:rPr>
              <w:t>Nhóm tin N (Thêm không giới hạn)</w:t>
            </w:r>
          </w:p>
          <w:p w14:paraId="6312D24D" w14:textId="77777777" w:rsidR="007A4504" w:rsidRPr="007A4504" w:rsidRDefault="007A4504" w:rsidP="007A4504">
            <w:pPr>
              <w:numPr>
                <w:ilvl w:val="1"/>
                <w:numId w:val="21"/>
              </w:numPr>
              <w:spacing w:before="100" w:beforeAutospacing="1" w:after="100" w:afterAutospacing="1" w:line="240" w:lineRule="auto"/>
              <w:rPr>
                <w:rFonts w:eastAsia="Times New Roman" w:cs="Times New Roman"/>
                <w:szCs w:val="24"/>
              </w:rPr>
            </w:pPr>
            <w:r w:rsidRPr="007A4504">
              <w:rPr>
                <w:rFonts w:eastAsia="Times New Roman" w:cs="Times New Roman"/>
                <w:szCs w:val="24"/>
              </w:rPr>
              <w:t>Chi tiết tin tức: Bao gồm tên tin tức, mô tả ngắn, mô tả chi tiết và hình ảnh đi kèm, có thể upload được nhiều hình ảnh chèn vào nội dung bài viết trong</w:t>
            </w:r>
          </w:p>
        </w:tc>
      </w:tr>
      <w:tr w:rsidR="007A4504" w:rsidRPr="007A4504" w14:paraId="3E6251C7" w14:textId="77777777" w:rsidTr="007A4504">
        <w:tc>
          <w:tcPr>
            <w:tcW w:w="0" w:type="auto"/>
            <w:tcBorders>
              <w:top w:val="single" w:sz="6" w:space="0" w:color="CECECE"/>
              <w:left w:val="single" w:sz="6" w:space="0" w:color="CECECE"/>
              <w:bottom w:val="single" w:sz="6" w:space="0" w:color="CECECE"/>
              <w:right w:val="single" w:sz="6" w:space="0" w:color="CECECE"/>
            </w:tcBorders>
            <w:vAlign w:val="center"/>
            <w:hideMark/>
          </w:tcPr>
          <w:p w14:paraId="717074DE" w14:textId="77777777" w:rsidR="007A4504" w:rsidRPr="007A4504" w:rsidRDefault="007A4504" w:rsidP="007A4504">
            <w:pPr>
              <w:rPr>
                <w:rFonts w:eastAsia="Times New Roman" w:cs="Times New Roman"/>
                <w:szCs w:val="24"/>
              </w:rPr>
            </w:pPr>
            <w:r w:rsidRPr="007A4504">
              <w:rPr>
                <w:rFonts w:eastAsia="Times New Roman" w:cs="Times New Roman"/>
                <w:szCs w:val="24"/>
              </w:rPr>
              <w:t>07</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02404CFB" w14:textId="77777777" w:rsidR="007A4504" w:rsidRPr="007A4504" w:rsidRDefault="007A4504" w:rsidP="007A4504">
            <w:pPr>
              <w:rPr>
                <w:rFonts w:eastAsia="Times New Roman" w:cs="Times New Roman"/>
                <w:szCs w:val="24"/>
              </w:rPr>
            </w:pPr>
            <w:r w:rsidRPr="007A4504">
              <w:rPr>
                <w:rFonts w:eastAsia="Times New Roman" w:cs="Times New Roman"/>
                <w:szCs w:val="24"/>
              </w:rPr>
              <w:t>Module Tuyển dụng</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77D5F50C" w14:textId="77777777" w:rsidR="007A4504" w:rsidRPr="007A4504" w:rsidRDefault="007A4504" w:rsidP="007A4504">
            <w:pPr>
              <w:numPr>
                <w:ilvl w:val="0"/>
                <w:numId w:val="22"/>
              </w:numPr>
              <w:spacing w:before="100" w:beforeAutospacing="1" w:after="100" w:afterAutospacing="1" w:line="240" w:lineRule="auto"/>
              <w:rPr>
                <w:rFonts w:eastAsia="Times New Roman" w:cs="Times New Roman"/>
                <w:szCs w:val="24"/>
              </w:rPr>
            </w:pPr>
            <w:r w:rsidRPr="007A4504">
              <w:rPr>
                <w:rFonts w:eastAsia="Times New Roman" w:cs="Times New Roman"/>
                <w:szCs w:val="24"/>
              </w:rPr>
              <w:t>Tin tuyển dụng A</w:t>
            </w:r>
          </w:p>
          <w:p w14:paraId="6626D295" w14:textId="77777777" w:rsidR="007A4504" w:rsidRPr="007A4504" w:rsidRDefault="007A4504" w:rsidP="007A4504">
            <w:pPr>
              <w:numPr>
                <w:ilvl w:val="0"/>
                <w:numId w:val="22"/>
              </w:numPr>
              <w:spacing w:before="100" w:beforeAutospacing="1" w:after="100" w:afterAutospacing="1" w:line="240" w:lineRule="auto"/>
              <w:rPr>
                <w:rFonts w:eastAsia="Times New Roman" w:cs="Times New Roman"/>
                <w:szCs w:val="24"/>
              </w:rPr>
            </w:pPr>
            <w:r w:rsidRPr="007A4504">
              <w:rPr>
                <w:rFonts w:eastAsia="Times New Roman" w:cs="Times New Roman"/>
                <w:szCs w:val="24"/>
              </w:rPr>
              <w:t>Tin tuyển dụng B</w:t>
            </w:r>
          </w:p>
          <w:p w14:paraId="7A698D65" w14:textId="77777777" w:rsidR="007A4504" w:rsidRPr="007A4504" w:rsidRDefault="007A4504" w:rsidP="007A4504">
            <w:pPr>
              <w:numPr>
                <w:ilvl w:val="0"/>
                <w:numId w:val="22"/>
              </w:numPr>
              <w:spacing w:before="100" w:beforeAutospacing="1" w:after="100" w:afterAutospacing="1" w:line="240" w:lineRule="auto"/>
              <w:rPr>
                <w:rFonts w:eastAsia="Times New Roman" w:cs="Times New Roman"/>
                <w:szCs w:val="24"/>
              </w:rPr>
            </w:pPr>
            <w:r w:rsidRPr="007A4504">
              <w:rPr>
                <w:rFonts w:eastAsia="Times New Roman" w:cs="Times New Roman"/>
                <w:szCs w:val="24"/>
              </w:rPr>
              <w:t>Chi tiết tuyển dụng</w:t>
            </w:r>
          </w:p>
        </w:tc>
      </w:tr>
      <w:tr w:rsidR="007A4504" w:rsidRPr="007A4504" w14:paraId="09E8E4D8" w14:textId="77777777" w:rsidTr="007A4504">
        <w:tc>
          <w:tcPr>
            <w:tcW w:w="0" w:type="auto"/>
            <w:tcBorders>
              <w:top w:val="single" w:sz="6" w:space="0" w:color="CECECE"/>
              <w:left w:val="single" w:sz="6" w:space="0" w:color="CECECE"/>
              <w:bottom w:val="single" w:sz="6" w:space="0" w:color="CECECE"/>
              <w:right w:val="single" w:sz="6" w:space="0" w:color="CECECE"/>
            </w:tcBorders>
            <w:vAlign w:val="center"/>
            <w:hideMark/>
          </w:tcPr>
          <w:p w14:paraId="5CE82352" w14:textId="77777777" w:rsidR="007A4504" w:rsidRPr="007A4504" w:rsidRDefault="007A4504" w:rsidP="007A4504">
            <w:pPr>
              <w:rPr>
                <w:rFonts w:eastAsia="Times New Roman" w:cs="Times New Roman"/>
                <w:szCs w:val="24"/>
              </w:rPr>
            </w:pPr>
            <w:r w:rsidRPr="007A4504">
              <w:rPr>
                <w:rFonts w:eastAsia="Times New Roman" w:cs="Times New Roman"/>
                <w:szCs w:val="24"/>
              </w:rPr>
              <w:t>08</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509FED6F" w14:textId="77777777" w:rsidR="007A4504" w:rsidRPr="007A4504" w:rsidRDefault="007A4504" w:rsidP="007A4504">
            <w:pPr>
              <w:rPr>
                <w:rFonts w:eastAsia="Times New Roman" w:cs="Times New Roman"/>
                <w:szCs w:val="24"/>
              </w:rPr>
            </w:pPr>
            <w:r w:rsidRPr="007A4504">
              <w:rPr>
                <w:rFonts w:eastAsia="Times New Roman" w:cs="Times New Roman"/>
                <w:szCs w:val="24"/>
              </w:rPr>
              <w:t>Module Khách hàng/Đối tác</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2264A3B4" w14:textId="77777777" w:rsidR="007A4504" w:rsidRPr="007A4504" w:rsidRDefault="007A4504" w:rsidP="007A4504">
            <w:pPr>
              <w:numPr>
                <w:ilvl w:val="0"/>
                <w:numId w:val="23"/>
              </w:numPr>
              <w:spacing w:before="100" w:beforeAutospacing="1" w:after="100" w:afterAutospacing="1" w:line="240" w:lineRule="auto"/>
              <w:rPr>
                <w:rFonts w:eastAsia="Times New Roman" w:cs="Times New Roman"/>
                <w:szCs w:val="24"/>
              </w:rPr>
            </w:pPr>
            <w:r w:rsidRPr="007A4504">
              <w:rPr>
                <w:rFonts w:eastAsia="Times New Roman" w:cs="Times New Roman"/>
                <w:szCs w:val="24"/>
              </w:rPr>
              <w:t>Tổng hợp các hình ảnh/logo quảng cáo của các đối tác và khách hàng.</w:t>
            </w:r>
          </w:p>
        </w:tc>
      </w:tr>
      <w:tr w:rsidR="007A4504" w:rsidRPr="007A4504" w14:paraId="6941522D" w14:textId="77777777" w:rsidTr="007A4504">
        <w:tc>
          <w:tcPr>
            <w:tcW w:w="0" w:type="auto"/>
            <w:tcBorders>
              <w:top w:val="single" w:sz="6" w:space="0" w:color="CECECE"/>
              <w:left w:val="single" w:sz="6" w:space="0" w:color="CECECE"/>
              <w:bottom w:val="single" w:sz="6" w:space="0" w:color="CECECE"/>
              <w:right w:val="single" w:sz="6" w:space="0" w:color="CECECE"/>
            </w:tcBorders>
            <w:vAlign w:val="center"/>
            <w:hideMark/>
          </w:tcPr>
          <w:p w14:paraId="469FEBA4" w14:textId="77777777" w:rsidR="007A4504" w:rsidRPr="007A4504" w:rsidRDefault="007A4504" w:rsidP="007A4504">
            <w:pPr>
              <w:rPr>
                <w:rFonts w:eastAsia="Times New Roman" w:cs="Times New Roman"/>
                <w:szCs w:val="24"/>
              </w:rPr>
            </w:pPr>
            <w:r w:rsidRPr="007A4504">
              <w:rPr>
                <w:rFonts w:eastAsia="Times New Roman" w:cs="Times New Roman"/>
                <w:szCs w:val="24"/>
              </w:rPr>
              <w:lastRenderedPageBreak/>
              <w:t>09</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001FBCC3" w14:textId="77777777" w:rsidR="007A4504" w:rsidRPr="007A4504" w:rsidRDefault="007A4504" w:rsidP="007A4504">
            <w:pPr>
              <w:rPr>
                <w:rFonts w:eastAsia="Times New Roman" w:cs="Times New Roman"/>
                <w:szCs w:val="24"/>
              </w:rPr>
            </w:pPr>
            <w:r w:rsidRPr="007A4504">
              <w:rPr>
                <w:rFonts w:eastAsia="Times New Roman" w:cs="Times New Roman"/>
                <w:szCs w:val="24"/>
              </w:rPr>
              <w:t>Thống kê truy cập</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5C993192" w14:textId="77777777" w:rsidR="007A4504" w:rsidRPr="007A4504" w:rsidRDefault="007A4504" w:rsidP="007A4504">
            <w:pPr>
              <w:numPr>
                <w:ilvl w:val="0"/>
                <w:numId w:val="24"/>
              </w:numPr>
              <w:spacing w:before="100" w:beforeAutospacing="1" w:after="100" w:afterAutospacing="1" w:line="240" w:lineRule="auto"/>
              <w:rPr>
                <w:rFonts w:eastAsia="Times New Roman" w:cs="Times New Roman"/>
                <w:szCs w:val="24"/>
              </w:rPr>
            </w:pPr>
            <w:r w:rsidRPr="007A4504">
              <w:rPr>
                <w:rFonts w:eastAsia="Times New Roman" w:cs="Times New Roman"/>
                <w:szCs w:val="24"/>
              </w:rPr>
              <w:t>Thống kê lượt truy cập trong ngày</w:t>
            </w:r>
          </w:p>
          <w:p w14:paraId="7C0F98BC" w14:textId="77777777" w:rsidR="007A4504" w:rsidRPr="007A4504" w:rsidRDefault="007A4504" w:rsidP="007A4504">
            <w:pPr>
              <w:numPr>
                <w:ilvl w:val="0"/>
                <w:numId w:val="24"/>
              </w:numPr>
              <w:spacing w:before="100" w:beforeAutospacing="1" w:after="100" w:afterAutospacing="1" w:line="240" w:lineRule="auto"/>
              <w:rPr>
                <w:rFonts w:eastAsia="Times New Roman" w:cs="Times New Roman"/>
                <w:szCs w:val="24"/>
              </w:rPr>
            </w:pPr>
            <w:r w:rsidRPr="007A4504">
              <w:rPr>
                <w:rFonts w:eastAsia="Times New Roman" w:cs="Times New Roman"/>
                <w:szCs w:val="24"/>
              </w:rPr>
              <w:t>Thống kê tổng số lượt truy cập</w:t>
            </w:r>
          </w:p>
          <w:p w14:paraId="7D6365B2" w14:textId="77777777" w:rsidR="007A4504" w:rsidRPr="007A4504" w:rsidRDefault="007A4504" w:rsidP="007A4504">
            <w:pPr>
              <w:numPr>
                <w:ilvl w:val="0"/>
                <w:numId w:val="24"/>
              </w:numPr>
              <w:spacing w:before="100" w:beforeAutospacing="1" w:after="100" w:afterAutospacing="1" w:line="240" w:lineRule="auto"/>
              <w:rPr>
                <w:rFonts w:eastAsia="Times New Roman" w:cs="Times New Roman"/>
                <w:szCs w:val="24"/>
              </w:rPr>
            </w:pPr>
            <w:r w:rsidRPr="007A4504">
              <w:rPr>
                <w:rFonts w:eastAsia="Times New Roman" w:cs="Times New Roman"/>
                <w:szCs w:val="24"/>
              </w:rPr>
              <w:t>Thống kê số người Online</w:t>
            </w:r>
          </w:p>
        </w:tc>
      </w:tr>
      <w:tr w:rsidR="007A4504" w:rsidRPr="007A4504" w14:paraId="0390BDBE" w14:textId="77777777" w:rsidTr="007A4504">
        <w:tc>
          <w:tcPr>
            <w:tcW w:w="0" w:type="auto"/>
            <w:tcBorders>
              <w:top w:val="single" w:sz="6" w:space="0" w:color="CECECE"/>
              <w:left w:val="single" w:sz="6" w:space="0" w:color="CECECE"/>
              <w:bottom w:val="single" w:sz="6" w:space="0" w:color="CECECE"/>
              <w:right w:val="single" w:sz="6" w:space="0" w:color="CECECE"/>
            </w:tcBorders>
            <w:vAlign w:val="center"/>
            <w:hideMark/>
          </w:tcPr>
          <w:p w14:paraId="09FA7393" w14:textId="77777777" w:rsidR="007A4504" w:rsidRPr="007A4504" w:rsidRDefault="007A4504" w:rsidP="007A4504">
            <w:pPr>
              <w:rPr>
                <w:rFonts w:eastAsia="Times New Roman" w:cs="Times New Roman"/>
                <w:szCs w:val="24"/>
              </w:rPr>
            </w:pPr>
            <w:r w:rsidRPr="007A4504">
              <w:rPr>
                <w:rFonts w:eastAsia="Times New Roman" w:cs="Times New Roman"/>
                <w:szCs w:val="24"/>
              </w:rPr>
              <w:t>10</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68307F1B" w14:textId="77777777" w:rsidR="007A4504" w:rsidRPr="007A4504" w:rsidRDefault="007A4504" w:rsidP="007A4504">
            <w:pPr>
              <w:rPr>
                <w:rFonts w:eastAsia="Times New Roman" w:cs="Times New Roman"/>
                <w:szCs w:val="24"/>
              </w:rPr>
            </w:pPr>
            <w:r w:rsidRPr="007A4504">
              <w:rPr>
                <w:rFonts w:eastAsia="Times New Roman" w:cs="Times New Roman"/>
                <w:szCs w:val="24"/>
              </w:rPr>
              <w:t>Hỗ trợ trực tuyến</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27890B32" w14:textId="77777777" w:rsidR="007A4504" w:rsidRPr="007A4504" w:rsidRDefault="007A4504" w:rsidP="007A4504">
            <w:pPr>
              <w:numPr>
                <w:ilvl w:val="0"/>
                <w:numId w:val="25"/>
              </w:numPr>
              <w:spacing w:before="100" w:beforeAutospacing="1" w:after="100" w:afterAutospacing="1" w:line="240" w:lineRule="auto"/>
              <w:rPr>
                <w:rFonts w:eastAsia="Times New Roman" w:cs="Times New Roman"/>
                <w:szCs w:val="24"/>
              </w:rPr>
            </w:pPr>
            <w:r w:rsidRPr="007A4504">
              <w:rPr>
                <w:rFonts w:eastAsia="Times New Roman" w:cs="Times New Roman"/>
                <w:szCs w:val="24"/>
              </w:rPr>
              <w:t>Hỗ trợ trực tuyến qua Zalo, Messages, Twiter.</w:t>
            </w:r>
          </w:p>
          <w:p w14:paraId="4F7F5594" w14:textId="77777777" w:rsidR="007A4504" w:rsidRPr="007A4504" w:rsidRDefault="007A4504" w:rsidP="007A4504">
            <w:pPr>
              <w:numPr>
                <w:ilvl w:val="0"/>
                <w:numId w:val="25"/>
              </w:numPr>
              <w:spacing w:before="100" w:beforeAutospacing="1" w:after="100" w:afterAutospacing="1" w:line="240" w:lineRule="auto"/>
              <w:rPr>
                <w:rFonts w:eastAsia="Times New Roman" w:cs="Times New Roman"/>
                <w:szCs w:val="24"/>
              </w:rPr>
            </w:pPr>
            <w:r w:rsidRPr="007A4504">
              <w:rPr>
                <w:rFonts w:eastAsia="Times New Roman" w:cs="Times New Roman"/>
                <w:szCs w:val="24"/>
              </w:rPr>
              <w:t>Tích hợp công cụ để khách hàng nhúng và liên kết với các trang Chat online.</w:t>
            </w:r>
          </w:p>
          <w:p w14:paraId="6302F57E" w14:textId="77777777" w:rsidR="007A4504" w:rsidRPr="007A4504" w:rsidRDefault="007A4504" w:rsidP="007A4504">
            <w:pPr>
              <w:numPr>
                <w:ilvl w:val="0"/>
                <w:numId w:val="25"/>
              </w:numPr>
              <w:spacing w:before="100" w:beforeAutospacing="1" w:after="100" w:afterAutospacing="1" w:line="240" w:lineRule="auto"/>
              <w:rPr>
                <w:rFonts w:eastAsia="Times New Roman" w:cs="Times New Roman"/>
                <w:szCs w:val="24"/>
              </w:rPr>
            </w:pPr>
            <w:r w:rsidRPr="007A4504">
              <w:rPr>
                <w:rFonts w:eastAsia="Times New Roman" w:cs="Times New Roman"/>
                <w:szCs w:val="24"/>
              </w:rPr>
              <w:t>Tích hợp các nút Call, SMS....</w:t>
            </w:r>
          </w:p>
        </w:tc>
      </w:tr>
      <w:tr w:rsidR="007A4504" w:rsidRPr="007A4504" w14:paraId="6E0305A2" w14:textId="77777777" w:rsidTr="007A4504">
        <w:tc>
          <w:tcPr>
            <w:tcW w:w="0" w:type="auto"/>
            <w:tcBorders>
              <w:top w:val="single" w:sz="6" w:space="0" w:color="CECECE"/>
              <w:left w:val="single" w:sz="6" w:space="0" w:color="CECECE"/>
              <w:bottom w:val="single" w:sz="6" w:space="0" w:color="CECECE"/>
              <w:right w:val="single" w:sz="6" w:space="0" w:color="CECECE"/>
            </w:tcBorders>
            <w:vAlign w:val="center"/>
            <w:hideMark/>
          </w:tcPr>
          <w:p w14:paraId="62CBC2C4" w14:textId="77777777" w:rsidR="007A4504" w:rsidRPr="007A4504" w:rsidRDefault="007A4504" w:rsidP="007A4504">
            <w:pPr>
              <w:rPr>
                <w:rFonts w:eastAsia="Times New Roman" w:cs="Times New Roman"/>
                <w:szCs w:val="24"/>
              </w:rPr>
            </w:pPr>
            <w:r w:rsidRPr="007A4504">
              <w:rPr>
                <w:rFonts w:eastAsia="Times New Roman" w:cs="Times New Roman"/>
                <w:szCs w:val="24"/>
              </w:rPr>
              <w:t>11</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3DFBC181" w14:textId="77777777" w:rsidR="007A4504" w:rsidRPr="007A4504" w:rsidRDefault="007A4504" w:rsidP="007A4504">
            <w:pPr>
              <w:rPr>
                <w:rFonts w:eastAsia="Times New Roman" w:cs="Times New Roman"/>
                <w:szCs w:val="24"/>
              </w:rPr>
            </w:pPr>
            <w:r w:rsidRPr="007A4504">
              <w:rPr>
                <w:rFonts w:eastAsia="Times New Roman" w:cs="Times New Roman"/>
                <w:b/>
                <w:bCs/>
                <w:szCs w:val="24"/>
              </w:rPr>
              <w:t>Liên hệ</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7E3B45B4" w14:textId="77777777" w:rsidR="007A4504" w:rsidRPr="007A4504" w:rsidRDefault="007A4504" w:rsidP="007A4504">
            <w:pPr>
              <w:numPr>
                <w:ilvl w:val="0"/>
                <w:numId w:val="26"/>
              </w:numPr>
              <w:spacing w:before="100" w:beforeAutospacing="1" w:after="100" w:afterAutospacing="1" w:line="240" w:lineRule="auto"/>
              <w:rPr>
                <w:rFonts w:eastAsia="Times New Roman" w:cs="Times New Roman"/>
                <w:szCs w:val="24"/>
              </w:rPr>
            </w:pPr>
            <w:r w:rsidRPr="007A4504">
              <w:rPr>
                <w:rFonts w:eastAsia="Times New Roman" w:cs="Times New Roman"/>
                <w:szCs w:val="24"/>
              </w:rPr>
              <w:t>Cung cấp địa chỉ và số điện thoại liên hệ của công ty;</w:t>
            </w:r>
          </w:p>
          <w:p w14:paraId="42EE1469" w14:textId="77777777" w:rsidR="007A4504" w:rsidRPr="007A4504" w:rsidRDefault="007A4504" w:rsidP="007A4504">
            <w:pPr>
              <w:numPr>
                <w:ilvl w:val="0"/>
                <w:numId w:val="26"/>
              </w:numPr>
              <w:spacing w:before="100" w:beforeAutospacing="1" w:after="100" w:afterAutospacing="1" w:line="240" w:lineRule="auto"/>
              <w:rPr>
                <w:rFonts w:eastAsia="Times New Roman" w:cs="Times New Roman"/>
                <w:szCs w:val="24"/>
              </w:rPr>
            </w:pPr>
            <w:r w:rsidRPr="007A4504">
              <w:rPr>
                <w:rFonts w:eastAsia="Times New Roman" w:cs="Times New Roman"/>
                <w:szCs w:val="24"/>
              </w:rPr>
              <w:t>Cho phép người xem liên hệ với công ty, doanh nghiệp thông qua form liên hệ trên web. Form giúp khách hàng gửi thông tin yêu cầu trực tiếp trên website mà không cần phải vào hộp mail. Email yêu cầu từ websiite sẽ được gửi về email của công ty;</w:t>
            </w:r>
          </w:p>
          <w:p w14:paraId="4291CA19" w14:textId="77777777" w:rsidR="007A4504" w:rsidRPr="007A4504" w:rsidRDefault="007A4504" w:rsidP="007A4504">
            <w:pPr>
              <w:numPr>
                <w:ilvl w:val="0"/>
                <w:numId w:val="26"/>
              </w:numPr>
              <w:spacing w:before="100" w:beforeAutospacing="1" w:after="100" w:afterAutospacing="1" w:line="240" w:lineRule="auto"/>
              <w:rPr>
                <w:rFonts w:eastAsia="Times New Roman" w:cs="Times New Roman"/>
                <w:szCs w:val="24"/>
              </w:rPr>
            </w:pPr>
            <w:r w:rsidRPr="007A4504">
              <w:rPr>
                <w:rFonts w:eastAsia="Times New Roman" w:cs="Times New Roman"/>
                <w:szCs w:val="24"/>
              </w:rPr>
              <w:t>Hiển thị sơ đồ đường đi đến công ty.</w:t>
            </w:r>
          </w:p>
        </w:tc>
      </w:tr>
      <w:tr w:rsidR="007A4504" w:rsidRPr="007A4504" w14:paraId="3956D507" w14:textId="77777777" w:rsidTr="007A4504">
        <w:tc>
          <w:tcPr>
            <w:tcW w:w="0" w:type="auto"/>
            <w:tcBorders>
              <w:top w:val="single" w:sz="6" w:space="0" w:color="CECECE"/>
              <w:left w:val="single" w:sz="6" w:space="0" w:color="CECECE"/>
              <w:bottom w:val="single" w:sz="6" w:space="0" w:color="CECECE"/>
              <w:right w:val="single" w:sz="6" w:space="0" w:color="CECECE"/>
            </w:tcBorders>
            <w:vAlign w:val="center"/>
            <w:hideMark/>
          </w:tcPr>
          <w:p w14:paraId="04FC0EEB" w14:textId="77777777" w:rsidR="007A4504" w:rsidRPr="007A4504" w:rsidRDefault="007A4504" w:rsidP="007A4504">
            <w:pPr>
              <w:rPr>
                <w:rFonts w:eastAsia="Times New Roman" w:cs="Times New Roman"/>
                <w:szCs w:val="24"/>
              </w:rPr>
            </w:pPr>
            <w:r w:rsidRPr="007A4504">
              <w:rPr>
                <w:rFonts w:eastAsia="Times New Roman" w:cs="Times New Roman"/>
                <w:szCs w:val="24"/>
              </w:rPr>
              <w:t>12</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54D4F29C" w14:textId="77777777" w:rsidR="007A4504" w:rsidRPr="007A4504" w:rsidRDefault="007A4504" w:rsidP="007A4504">
            <w:pPr>
              <w:rPr>
                <w:rFonts w:eastAsia="Times New Roman" w:cs="Times New Roman"/>
                <w:szCs w:val="24"/>
              </w:rPr>
            </w:pPr>
            <w:r w:rsidRPr="007A4504">
              <w:rPr>
                <w:rFonts w:eastAsia="Times New Roman" w:cs="Times New Roman"/>
                <w:b/>
                <w:bCs/>
                <w:szCs w:val="24"/>
              </w:rPr>
              <w:t>Chức năng  khác</w:t>
            </w:r>
          </w:p>
        </w:tc>
        <w:tc>
          <w:tcPr>
            <w:tcW w:w="0" w:type="auto"/>
            <w:tcBorders>
              <w:top w:val="single" w:sz="6" w:space="0" w:color="CECECE"/>
              <w:left w:val="single" w:sz="6" w:space="0" w:color="CECECE"/>
              <w:bottom w:val="single" w:sz="6" w:space="0" w:color="CECECE"/>
              <w:right w:val="single" w:sz="6" w:space="0" w:color="CECECE"/>
            </w:tcBorders>
            <w:vAlign w:val="center"/>
            <w:hideMark/>
          </w:tcPr>
          <w:p w14:paraId="086C2F14" w14:textId="77777777" w:rsidR="007A4504" w:rsidRPr="007A4504" w:rsidRDefault="007A4504" w:rsidP="007A4504">
            <w:pPr>
              <w:numPr>
                <w:ilvl w:val="0"/>
                <w:numId w:val="27"/>
              </w:numPr>
              <w:spacing w:before="100" w:beforeAutospacing="1" w:after="100" w:afterAutospacing="1" w:line="240" w:lineRule="auto"/>
              <w:rPr>
                <w:rFonts w:eastAsia="Times New Roman" w:cs="Times New Roman"/>
                <w:szCs w:val="24"/>
              </w:rPr>
            </w:pPr>
            <w:r w:rsidRPr="007A4504">
              <w:rPr>
                <w:rFonts w:eastAsia="Times New Roman" w:cs="Times New Roman"/>
                <w:szCs w:val="24"/>
              </w:rPr>
              <w:t>Thiết kế giao diện Responsive</w:t>
            </w:r>
          </w:p>
        </w:tc>
      </w:tr>
    </w:tbl>
    <w:p w14:paraId="53374150"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u w:val="single"/>
        </w:rPr>
        <w:t>Ghi chú</w:t>
      </w:r>
      <w:r w:rsidRPr="007A4504">
        <w:rPr>
          <w:rFonts w:ascii="Roboto" w:eastAsia="Times New Roman" w:hAnsi="Roboto" w:cs="Times New Roman"/>
          <w:color w:val="000000"/>
          <w:sz w:val="23"/>
          <w:szCs w:val="23"/>
        </w:rPr>
        <w:t>:</w:t>
      </w:r>
    </w:p>
    <w:p w14:paraId="09D176C1" w14:textId="77777777" w:rsidR="007A4504" w:rsidRPr="007A4504" w:rsidRDefault="007A4504" w:rsidP="007A4504">
      <w:pPr>
        <w:numPr>
          <w:ilvl w:val="0"/>
          <w:numId w:val="28"/>
        </w:numPr>
        <w:spacing w:before="100" w:beforeAutospacing="1" w:after="100" w:afterAutospacing="1" w:line="240" w:lineRule="auto"/>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Sau khi nghiệm thu website Bên B hướng dẫn bên A cách quản lý, cách sử dụng website (Admin Tool) để bên A toàn quyền chủ động nhập liệu, chỉnh sửa dữ liệu trên website của mình bất cứ khi nào muốn.</w:t>
      </w:r>
    </w:p>
    <w:p w14:paraId="43C571AD" w14:textId="77777777" w:rsidR="007A4504" w:rsidRPr="007A4504" w:rsidRDefault="007A4504" w:rsidP="007A4504">
      <w:pPr>
        <w:numPr>
          <w:ilvl w:val="0"/>
          <w:numId w:val="28"/>
        </w:numPr>
        <w:spacing w:before="100" w:beforeAutospacing="1" w:after="100" w:afterAutospacing="1" w:line="240" w:lineRule="auto"/>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Những nội dung, chức năng, tiện ích nào không được đề cập bằng chữ trong bảng mô tả (nếu có), trong giao diện bên A đã chọn thì không nằm trong phạm vi thực hiện của hợp đồng.</w:t>
      </w:r>
    </w:p>
    <w:p w14:paraId="08A6D018"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3  Thời hạn hợp đồng:</w:t>
      </w:r>
    </w:p>
    <w:p w14:paraId="0289DED2"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      Thời hạn của hợp đồng là ............ ngày làm việc kể từ khi bên A duyệt giao diện website.</w:t>
      </w:r>
    </w:p>
    <w:p w14:paraId="7E35D74E"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4  Nghiệm thu phần thiết kế website:</w:t>
      </w:r>
    </w:p>
    <w:p w14:paraId="7291D44E" w14:textId="77777777" w:rsidR="007A4504" w:rsidRPr="007A4504" w:rsidRDefault="007A4504" w:rsidP="007A4504">
      <w:pPr>
        <w:numPr>
          <w:ilvl w:val="0"/>
          <w:numId w:val="29"/>
        </w:numPr>
        <w:spacing w:before="100" w:beforeAutospacing="1" w:after="100" w:afterAutospacing="1" w:line="240" w:lineRule="auto"/>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 Khi bên B gửi yêu cầu nghiệm thu, bên A sẽ xem xét toàn diện website và nếu bên A thấy website chưa đúng theo các chi tiết trong mẫu website đã chọn thì bên A thống kê tất cả các yêu cầu chỉnh sửa thành một văn bản và gửi cho bên B, bên B sẽ thực hiện chỉnh sửa một lượt cho đúng theo các chi tiết đã nêu. Nếu bên A có phát sinh yêu cầu khác ngoài phạm vi hợp đồng này (hoặc phụ lục hợp đồng đã ký, nếu có) thì hai bên sẽ thương lượng thời gian và chi phí thực hiện phần phát sinh này trong phụ lục hợp đồng.</w:t>
      </w:r>
    </w:p>
    <w:p w14:paraId="5F8AA6C0" w14:textId="77777777" w:rsidR="007A4504" w:rsidRPr="007A4504" w:rsidRDefault="007A4504" w:rsidP="007A4504">
      <w:pPr>
        <w:numPr>
          <w:ilvl w:val="0"/>
          <w:numId w:val="29"/>
        </w:numPr>
        <w:spacing w:before="100" w:beforeAutospacing="1" w:after="100" w:afterAutospacing="1" w:line="240" w:lineRule="auto"/>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 Kể từ khi bên B gửi Biên bản nghiệm thu website trong vòng 05 ngày làm việc nếu bên A không nêu ra được những điểm chưa đúng với các chi tiết trong mẫu website đã chọn hoặc trong phụ lục hợp đồng (nếu có) mà bên A vẫn chưa ký biên bản nghiệm thu thì website nghiễm nhiên được xem là đã được bên A nghiệm thu.</w:t>
      </w:r>
    </w:p>
    <w:p w14:paraId="652BFBAC"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u w:val="single"/>
        </w:rPr>
        <w:t>ĐIỀU 2: </w:t>
      </w:r>
      <w:r w:rsidRPr="007A4504">
        <w:rPr>
          <w:rFonts w:ascii="Roboto" w:eastAsia="Times New Roman" w:hAnsi="Roboto" w:cs="Times New Roman"/>
          <w:b/>
          <w:bCs/>
          <w:color w:val="000000"/>
          <w:sz w:val="23"/>
          <w:szCs w:val="23"/>
        </w:rPr>
        <w:t>NỘI DUNG CUNG CẤP TÊN MIỀN</w:t>
      </w:r>
    </w:p>
    <w:p w14:paraId="6362F336"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 1. Tên miền website: </w:t>
      </w:r>
      <w:r w:rsidRPr="007A4504">
        <w:rPr>
          <w:rFonts w:ascii="Roboto" w:eastAsia="Times New Roman" w:hAnsi="Roboto" w:cs="Times New Roman"/>
          <w:color w:val="000000"/>
          <w:sz w:val="23"/>
          <w:szCs w:val="23"/>
        </w:rPr>
        <w:t>Bên B mua và duy trì cho bên A tên miền .......................................................................  trong suốt thời gian bên A sử dụng dịch vụ duy trì bên B cung cấp.</w:t>
      </w:r>
    </w:p>
    <w:p w14:paraId="661956E0"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 2. Tên miền :......................................................................</w:t>
      </w:r>
    </w:p>
    <w:p w14:paraId="7526BDAB"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lastRenderedPageBreak/>
        <w:t> 3. Nội dung dịch vụ tên miền website</w:t>
      </w:r>
    </w:p>
    <w:p w14:paraId="6A473158"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      Bên B quản lý tên miền website nói trên cho bên A trong suốt thời gian hiệu lực của tên miền. Nếu bên A có yêu cầu thì bên B sẽ trao trả quyền quản lý tên miền này cho bên A. Từ thời điểm bên A ký nhận quyền quản lý tên miền này, bên B sẽ không có trách nhiệm gì liên quan đến tên miền này nữa.</w:t>
      </w:r>
    </w:p>
    <w:p w14:paraId="483CF049"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u w:val="single"/>
        </w:rPr>
        <w:t>ĐIỀU 3</w:t>
      </w:r>
      <w:r w:rsidRPr="007A4504">
        <w:rPr>
          <w:rFonts w:ascii="Roboto" w:eastAsia="Times New Roman" w:hAnsi="Roboto" w:cs="Times New Roman"/>
          <w:b/>
          <w:bCs/>
          <w:color w:val="000000"/>
          <w:sz w:val="23"/>
          <w:szCs w:val="23"/>
        </w:rPr>
        <w:t>: NỘI DUNG DỊCH VỤ CUNG CẤP HOST (Chỗ lưu trữ website)</w:t>
      </w:r>
    </w:p>
    <w:p w14:paraId="64DAE8E6"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1.</w:t>
      </w:r>
      <w:r w:rsidRPr="007A4504">
        <w:rPr>
          <w:rFonts w:ascii="Roboto" w:eastAsia="Times New Roman" w:hAnsi="Roboto" w:cs="Times New Roman"/>
          <w:color w:val="000000"/>
          <w:sz w:val="23"/>
          <w:szCs w:val="23"/>
        </w:rPr>
        <w:t> Dung lượng host: .....................</w:t>
      </w:r>
    </w:p>
    <w:p w14:paraId="3D25AB3A"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2.</w:t>
      </w:r>
      <w:r w:rsidRPr="007A4504">
        <w:rPr>
          <w:rFonts w:ascii="Roboto" w:eastAsia="Times New Roman" w:hAnsi="Roboto" w:cs="Times New Roman"/>
          <w:color w:val="000000"/>
          <w:sz w:val="23"/>
          <w:szCs w:val="23"/>
        </w:rPr>
        <w:t> Bên B có trách nhiệm cung cấp host (website hay email) cho bên A trong suốt thời gian hiệu lực   của hợp đồng này. Nội dung cung cấp host gồm:</w:t>
      </w:r>
    </w:p>
    <w:p w14:paraId="6926AA95"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3.</w:t>
      </w:r>
      <w:r w:rsidRPr="007A4504">
        <w:rPr>
          <w:rFonts w:ascii="Roboto" w:eastAsia="Times New Roman" w:hAnsi="Roboto" w:cs="Times New Roman"/>
          <w:color w:val="000000"/>
          <w:sz w:val="23"/>
          <w:szCs w:val="23"/>
        </w:rPr>
        <w:t> Sao lưu dữ liệu trong host định kỳ mỗi cuối tuần.</w:t>
      </w:r>
    </w:p>
    <w:p w14:paraId="0B6B0028"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4.</w:t>
      </w:r>
      <w:r w:rsidRPr="007A4504">
        <w:rPr>
          <w:rFonts w:ascii="Roboto" w:eastAsia="Times New Roman" w:hAnsi="Roboto" w:cs="Times New Roman"/>
          <w:color w:val="000000"/>
          <w:sz w:val="23"/>
          <w:szCs w:val="23"/>
        </w:rPr>
        <w:t> Phản hồi mọi vấn đề phát sinh liên quan đến host hoặc do bên A yêu cầu trong vòng 01 ngày làm việc. Nội dung phản hồi gồm: nhận định bản chất sự việc, đưa ra phương hướng khắc phục, ước tính thời gian cần thiết để khắc phục, và sự phối hợp cần có của bên A.</w:t>
      </w:r>
    </w:p>
    <w:p w14:paraId="22F1B2D5"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5. </w:t>
      </w:r>
      <w:r w:rsidRPr="007A4504">
        <w:rPr>
          <w:rFonts w:ascii="Roboto" w:eastAsia="Times New Roman" w:hAnsi="Roboto" w:cs="Times New Roman"/>
          <w:color w:val="000000"/>
          <w:sz w:val="23"/>
          <w:szCs w:val="23"/>
        </w:rPr>
        <w:t>Nếu trong quá trình vận hành website hay email trong host, dung lượng lưu trữ hoặc dung lượng truyền đạt từ 90% trở lên so với mức quy định trong hợp đồng này thì bên B sẽ thông báo cho bên A bằng văn bản gửi qua email hay fax.</w:t>
      </w:r>
    </w:p>
    <w:p w14:paraId="2D6666FA"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u w:val="single"/>
        </w:rPr>
        <w:t>ĐIỀU 4</w:t>
      </w:r>
      <w:r w:rsidRPr="007A4504">
        <w:rPr>
          <w:rFonts w:ascii="Roboto" w:eastAsia="Times New Roman" w:hAnsi="Roboto" w:cs="Times New Roman"/>
          <w:b/>
          <w:bCs/>
          <w:color w:val="000000"/>
          <w:sz w:val="23"/>
          <w:szCs w:val="23"/>
        </w:rPr>
        <w:t>: TRÁCH NHIỆM VÀ QUYỀN LỢI</w:t>
      </w:r>
    </w:p>
    <w:p w14:paraId="4C89573E"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1. Trách nhiệm và quyền lợi của bên A</w:t>
      </w:r>
    </w:p>
    <w:p w14:paraId="4BE4B7DF"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  1.1</w:t>
      </w:r>
      <w:r w:rsidRPr="007A4504">
        <w:rPr>
          <w:rFonts w:ascii="Roboto" w:eastAsia="Times New Roman" w:hAnsi="Roboto" w:cs="Times New Roman"/>
          <w:color w:val="000000"/>
          <w:sz w:val="23"/>
          <w:szCs w:val="23"/>
        </w:rPr>
        <w:t> Bên A cam kết duy trì Hosting (nơi lưu trữ website) của bên B tối thiểu là 12 tháng.</w:t>
      </w:r>
    </w:p>
    <w:p w14:paraId="206EB164"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  1.2</w:t>
      </w:r>
      <w:r w:rsidRPr="007A4504">
        <w:rPr>
          <w:rFonts w:ascii="Roboto" w:eastAsia="Times New Roman" w:hAnsi="Roboto" w:cs="Times New Roman"/>
          <w:color w:val="000000"/>
          <w:sz w:val="23"/>
          <w:szCs w:val="23"/>
        </w:rPr>
        <w:t> Bên A có trách nhiệm thanh toán đúng tiến độ hợp đồng (Một lần duy nhất/năm ngay khi ký hợp đồng)</w:t>
      </w:r>
    </w:p>
    <w:p w14:paraId="519818D4"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  1.3</w:t>
      </w:r>
      <w:r w:rsidRPr="007A4504">
        <w:rPr>
          <w:rFonts w:ascii="Roboto" w:eastAsia="Times New Roman" w:hAnsi="Roboto" w:cs="Times New Roman"/>
          <w:color w:val="000000"/>
          <w:sz w:val="23"/>
          <w:szCs w:val="23"/>
        </w:rPr>
        <w:t> Bên A chịu trách nhiệm trước pháp luật về thông tin, nội dung, hình ảnh bên A cung cấp cho bên B hoặc bên A tự đưa lên trong quá trình sử dụng và khai thác website.</w:t>
      </w:r>
    </w:p>
    <w:p w14:paraId="52FD4C24"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  1.4</w:t>
      </w:r>
      <w:r w:rsidRPr="007A4504">
        <w:rPr>
          <w:rFonts w:ascii="Roboto" w:eastAsia="Times New Roman" w:hAnsi="Roboto" w:cs="Times New Roman"/>
          <w:color w:val="000000"/>
          <w:sz w:val="23"/>
          <w:szCs w:val="23"/>
        </w:rPr>
        <w:t> Nếu bên A chậm trễ thanh toán chi phí duy trì website so với quy định của hợp đồng này mà không có sự đồng ý bằng văn bản của bên B thì bên B có quyền tạm ngưng cung cấp dịch vụ cho đến khi bên A hoàn thành nghĩa vụ thanh toán.</w:t>
      </w:r>
    </w:p>
    <w:p w14:paraId="5A5ED3B9"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2. Trách nhiệm và quyền lợi của bên B</w:t>
      </w:r>
    </w:p>
    <w:p w14:paraId="02ED4776"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  2.1</w:t>
      </w:r>
      <w:r w:rsidRPr="007A4504">
        <w:rPr>
          <w:rFonts w:ascii="Roboto" w:eastAsia="Times New Roman" w:hAnsi="Roboto" w:cs="Times New Roman"/>
          <w:color w:val="000000"/>
          <w:sz w:val="23"/>
          <w:szCs w:val="23"/>
        </w:rPr>
        <w:t> Bên B có trách nhiệm cung cấp dịch vụ đúng theo các chi tiết nêu trong hợp đồng này, giao diện website bên A đã chọn  và đảm bảo tiến độ thực hiện, trừ trường hợp chậm trễ do bên A gây ra hoặc trường hợp chậm trễ do mạng   ADSL của Việt Nam bị sự cố hay hoạt động không ổn định, làm cản trở việc upload file lên host của bên B hoặc sự cố bị cúp điện, đứt cáp quang...</w:t>
      </w:r>
    </w:p>
    <w:p w14:paraId="63DB38E1"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  2.2</w:t>
      </w:r>
      <w:r w:rsidRPr="007A4504">
        <w:rPr>
          <w:rFonts w:ascii="Roboto" w:eastAsia="Times New Roman" w:hAnsi="Roboto" w:cs="Times New Roman"/>
          <w:color w:val="000000"/>
          <w:sz w:val="23"/>
          <w:szCs w:val="23"/>
        </w:rPr>
        <w:t> Bên B có trách nhiệm bảo hành trọn đời website (sửa chữa các lỗi lập trình, kỹ thuật, nếu có trong suốt quá trình hoạt động của website) kể từ khi nghiệm thu website hoặc đến khi nào bên A không còn sử dụng dịch vụ duy trì website do bên B cung cấp nữa.</w:t>
      </w:r>
    </w:p>
    <w:p w14:paraId="6C2206B9"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  2.3 </w:t>
      </w:r>
      <w:r w:rsidRPr="007A4504">
        <w:rPr>
          <w:rFonts w:ascii="Roboto" w:eastAsia="Times New Roman" w:hAnsi="Roboto" w:cs="Times New Roman"/>
          <w:color w:val="000000"/>
          <w:sz w:val="23"/>
          <w:szCs w:val="23"/>
        </w:rPr>
        <w:t>Khi nghiệm thu website, bên B có trách nhiệm hướng dẫn trực tiếp và gửi văn bản hướng dẫn cho nhân viên của bên A về cách thức sử dụng website, quản lý nội dung website, sử dụng email.</w:t>
      </w:r>
    </w:p>
    <w:p w14:paraId="7068E921"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  2.4 </w:t>
      </w:r>
      <w:r w:rsidRPr="007A4504">
        <w:rPr>
          <w:rFonts w:ascii="Roboto" w:eastAsia="Times New Roman" w:hAnsi="Roboto" w:cs="Times New Roman"/>
          <w:color w:val="000000"/>
          <w:sz w:val="23"/>
          <w:szCs w:val="23"/>
        </w:rPr>
        <w:t xml:space="preserve">Nếu bên A không xúc tiến việc thực hiện website (không liên lạc, phản hồi, duyệt giao diện…) với bên B trong thời gian quá 01 tháng thì hợp đồng này nghiễm nhiên hết hiệu lực và bên B không có trách nhiệm thanh toán lại các khoản mà bên A đả thanh toán. Nếu bên A chậm trễ trong việc phối hợp với bên B thực hiện hợp đồng, dẫn đến hợp </w:t>
      </w:r>
      <w:r w:rsidRPr="007A4504">
        <w:rPr>
          <w:rFonts w:ascii="Roboto" w:eastAsia="Times New Roman" w:hAnsi="Roboto" w:cs="Times New Roman"/>
          <w:color w:val="000000"/>
          <w:sz w:val="23"/>
          <w:szCs w:val="23"/>
        </w:rPr>
        <w:lastRenderedPageBreak/>
        <w:t>đồng kéo dài hơn 01 tháng mà vẫn chưa hoàn thành thì bên B có quyền ngưng hợp đồng và không phải hoàn trả các khoản tiền cọc đã nhận.</w:t>
      </w:r>
    </w:p>
    <w:p w14:paraId="03C495FF"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  2.5 </w:t>
      </w:r>
      <w:r w:rsidRPr="007A4504">
        <w:rPr>
          <w:rFonts w:ascii="Roboto" w:eastAsia="Times New Roman" w:hAnsi="Roboto" w:cs="Times New Roman"/>
          <w:color w:val="000000"/>
          <w:sz w:val="23"/>
          <w:szCs w:val="23"/>
        </w:rPr>
        <w:t>Nếu bên B không đảm bảo chất lượng dịch vụ duy trì và bảo dưỡng website như mô tả trong hợp đồng này thì bên A có quyền đề nghị chấm dứt hợp đồng duy trì website trước thời hạn và được bên B bồi hoàn phần chi phí dịch vụ duy trì website mà bên A chưa sử dụng.</w:t>
      </w:r>
    </w:p>
    <w:p w14:paraId="27BB069E"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  2.6 </w:t>
      </w:r>
      <w:r w:rsidRPr="007A4504">
        <w:rPr>
          <w:rFonts w:ascii="Roboto" w:eastAsia="Times New Roman" w:hAnsi="Roboto" w:cs="Times New Roman"/>
          <w:color w:val="000000"/>
          <w:sz w:val="23"/>
          <w:szCs w:val="23"/>
        </w:rPr>
        <w:t>Bên B quản lý host cho bên A. Bất kỳ khi nào bên A muốn nắm quyền quản lý host (Directadmin) thì bên B sẽ bàn giao ngay sau khi hai bên ký kết văn bản bàn giao quyền quản lý. Ngay sau khi bàn giao, bên B sẽ không chịu trách nhiệm về những sự cố nếu có xảy ra với host. Nếu sau khi bàn giao mà host bị trục trặc thì bên B vẫn hỗ trợ bên A khắc phục sự cố (nếu có).</w:t>
      </w:r>
    </w:p>
    <w:p w14:paraId="4CF9B0F7"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u w:val="single"/>
        </w:rPr>
        <w:t>ĐIỀU 5:</w:t>
      </w:r>
      <w:r w:rsidRPr="007A4504">
        <w:rPr>
          <w:rFonts w:ascii="Roboto" w:eastAsia="Times New Roman" w:hAnsi="Roboto" w:cs="Times New Roman"/>
          <w:b/>
          <w:bCs/>
          <w:color w:val="000000"/>
          <w:sz w:val="23"/>
          <w:szCs w:val="23"/>
        </w:rPr>
        <w:t> PHƯƠNG THỨC THANH TOÁN</w:t>
      </w:r>
    </w:p>
    <w:p w14:paraId="2206DE35"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1. Tổng chi phí thiết kế website</w:t>
      </w:r>
    </w:p>
    <w:tbl>
      <w:tblPr>
        <w:tblpPr w:leftFromText="45" w:rightFromText="45" w:vertAnchor="text"/>
        <w:tblW w:w="0" w:type="auto"/>
        <w:tblCellSpacing w:w="12" w:type="dxa"/>
        <w:tblCellMar>
          <w:left w:w="0" w:type="dxa"/>
          <w:right w:w="0" w:type="dxa"/>
        </w:tblCellMar>
        <w:tblLook w:val="04A0" w:firstRow="1" w:lastRow="0" w:firstColumn="1" w:lastColumn="0" w:noHBand="0" w:noVBand="1"/>
      </w:tblPr>
      <w:tblGrid>
        <w:gridCol w:w="321"/>
        <w:gridCol w:w="3547"/>
        <w:gridCol w:w="3133"/>
      </w:tblGrid>
      <w:tr w:rsidR="007A4504" w:rsidRPr="007A4504" w14:paraId="0F5584C2" w14:textId="77777777" w:rsidTr="007A4504">
        <w:trPr>
          <w:tblCellSpacing w:w="12" w:type="dxa"/>
        </w:trPr>
        <w:tc>
          <w:tcPr>
            <w:tcW w:w="0" w:type="auto"/>
            <w:vAlign w:val="center"/>
            <w:hideMark/>
          </w:tcPr>
          <w:p w14:paraId="7C874EFF" w14:textId="77777777" w:rsidR="007A4504" w:rsidRPr="007A4504" w:rsidRDefault="007A4504" w:rsidP="007A4504">
            <w:pPr>
              <w:spacing w:line="240" w:lineRule="auto"/>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     </w:t>
            </w:r>
          </w:p>
        </w:tc>
        <w:tc>
          <w:tcPr>
            <w:tcW w:w="0" w:type="auto"/>
            <w:vAlign w:val="center"/>
            <w:hideMark/>
          </w:tcPr>
          <w:p w14:paraId="6DEE923B" w14:textId="77777777" w:rsidR="007A4504" w:rsidRPr="007A4504" w:rsidRDefault="007A4504" w:rsidP="007A4504">
            <w:pPr>
              <w:spacing w:line="240" w:lineRule="auto"/>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Chi phí thiết kế website</w:t>
            </w:r>
          </w:p>
        </w:tc>
        <w:tc>
          <w:tcPr>
            <w:tcW w:w="0" w:type="auto"/>
            <w:vAlign w:val="center"/>
            <w:hideMark/>
          </w:tcPr>
          <w:p w14:paraId="746CDC8A" w14:textId="77777777" w:rsidR="007A4504" w:rsidRPr="007A4504" w:rsidRDefault="007A4504" w:rsidP="007A4504">
            <w:pPr>
              <w:spacing w:line="240" w:lineRule="auto"/>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 ...................................... vnđ</w:t>
            </w:r>
          </w:p>
        </w:tc>
      </w:tr>
      <w:tr w:rsidR="007A4504" w:rsidRPr="007A4504" w14:paraId="2A69EED8" w14:textId="77777777" w:rsidTr="007A4504">
        <w:trPr>
          <w:tblCellSpacing w:w="12" w:type="dxa"/>
        </w:trPr>
        <w:tc>
          <w:tcPr>
            <w:tcW w:w="0" w:type="auto"/>
            <w:vAlign w:val="center"/>
            <w:hideMark/>
          </w:tcPr>
          <w:p w14:paraId="5ED2CC3C" w14:textId="77777777" w:rsidR="007A4504" w:rsidRPr="007A4504" w:rsidRDefault="007A4504" w:rsidP="007A4504">
            <w:pPr>
              <w:spacing w:line="240" w:lineRule="auto"/>
              <w:rPr>
                <w:rFonts w:ascii="Roboto" w:eastAsia="Times New Roman" w:hAnsi="Roboto" w:cs="Times New Roman"/>
                <w:color w:val="000000"/>
                <w:sz w:val="23"/>
                <w:szCs w:val="23"/>
              </w:rPr>
            </w:pPr>
          </w:p>
        </w:tc>
        <w:tc>
          <w:tcPr>
            <w:tcW w:w="0" w:type="auto"/>
            <w:vAlign w:val="center"/>
            <w:hideMark/>
          </w:tcPr>
          <w:p w14:paraId="57F1F7C1" w14:textId="77777777" w:rsidR="007A4504" w:rsidRPr="007A4504" w:rsidRDefault="007A4504" w:rsidP="007A4504">
            <w:pPr>
              <w:spacing w:line="240" w:lineRule="auto"/>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Chi phí đăng ký Domain &amp; Hosting </w:t>
            </w:r>
          </w:p>
        </w:tc>
        <w:tc>
          <w:tcPr>
            <w:tcW w:w="0" w:type="auto"/>
            <w:vAlign w:val="center"/>
            <w:hideMark/>
          </w:tcPr>
          <w:p w14:paraId="78BA9EC5" w14:textId="77777777" w:rsidR="007A4504" w:rsidRPr="007A4504" w:rsidRDefault="007A4504" w:rsidP="007A4504">
            <w:pPr>
              <w:spacing w:line="240" w:lineRule="auto"/>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 ...................................... vnđ</w:t>
            </w:r>
          </w:p>
        </w:tc>
      </w:tr>
      <w:tr w:rsidR="007A4504" w:rsidRPr="007A4504" w14:paraId="418C8BA9" w14:textId="77777777" w:rsidTr="007A4504">
        <w:trPr>
          <w:tblCellSpacing w:w="12" w:type="dxa"/>
        </w:trPr>
        <w:tc>
          <w:tcPr>
            <w:tcW w:w="0" w:type="auto"/>
            <w:vAlign w:val="center"/>
            <w:hideMark/>
          </w:tcPr>
          <w:p w14:paraId="3CFC90F0" w14:textId="77777777" w:rsidR="007A4504" w:rsidRPr="007A4504" w:rsidRDefault="007A4504" w:rsidP="007A4504">
            <w:pPr>
              <w:spacing w:line="240" w:lineRule="auto"/>
              <w:rPr>
                <w:rFonts w:ascii="Roboto" w:eastAsia="Times New Roman" w:hAnsi="Roboto" w:cs="Times New Roman"/>
                <w:color w:val="000000"/>
                <w:sz w:val="23"/>
                <w:szCs w:val="23"/>
              </w:rPr>
            </w:pPr>
          </w:p>
        </w:tc>
        <w:tc>
          <w:tcPr>
            <w:tcW w:w="0" w:type="auto"/>
            <w:vAlign w:val="center"/>
            <w:hideMark/>
          </w:tcPr>
          <w:p w14:paraId="40511111" w14:textId="77777777" w:rsidR="007A4504" w:rsidRPr="007A4504" w:rsidRDefault="007A4504" w:rsidP="007A4504">
            <w:pPr>
              <w:spacing w:line="240" w:lineRule="auto"/>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Tổng chi phí</w:t>
            </w:r>
          </w:p>
        </w:tc>
        <w:tc>
          <w:tcPr>
            <w:tcW w:w="0" w:type="auto"/>
            <w:vAlign w:val="center"/>
            <w:hideMark/>
          </w:tcPr>
          <w:p w14:paraId="010896C4" w14:textId="77777777" w:rsidR="007A4504" w:rsidRPr="007A4504" w:rsidRDefault="007A4504" w:rsidP="007A4504">
            <w:pPr>
              <w:spacing w:line="240" w:lineRule="auto"/>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 ......................................vnđ</w:t>
            </w:r>
          </w:p>
        </w:tc>
      </w:tr>
    </w:tbl>
    <w:p w14:paraId="6BF74C79" w14:textId="77777777" w:rsidR="00970F01" w:rsidRDefault="007A4504" w:rsidP="007A4504">
      <w:pPr>
        <w:rPr>
          <w:rFonts w:ascii="Roboto" w:eastAsia="Times New Roman" w:hAnsi="Roboto" w:cs="Times New Roman"/>
          <w:b/>
          <w:bCs/>
          <w:color w:val="000000"/>
          <w:sz w:val="23"/>
          <w:szCs w:val="23"/>
        </w:rPr>
      </w:pPr>
      <w:r w:rsidRPr="007A4504">
        <w:rPr>
          <w:rFonts w:ascii="Roboto" w:eastAsia="Times New Roman" w:hAnsi="Roboto" w:cs="Times New Roman"/>
          <w:color w:val="000000"/>
          <w:sz w:val="23"/>
          <w:szCs w:val="23"/>
        </w:rPr>
        <w:br/>
      </w:r>
    </w:p>
    <w:p w14:paraId="1E5957CD" w14:textId="77777777" w:rsidR="00970F01" w:rsidRDefault="00970F01" w:rsidP="007A4504">
      <w:pPr>
        <w:rPr>
          <w:rFonts w:ascii="Roboto" w:eastAsia="Times New Roman" w:hAnsi="Roboto" w:cs="Times New Roman"/>
          <w:b/>
          <w:bCs/>
          <w:color w:val="000000"/>
          <w:sz w:val="23"/>
          <w:szCs w:val="23"/>
        </w:rPr>
      </w:pPr>
    </w:p>
    <w:p w14:paraId="47D69D8C" w14:textId="093DAE6E"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2. Phương Thức Thanh Toán</w:t>
      </w:r>
    </w:p>
    <w:p w14:paraId="0F66F049"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         - Số tiền này được bên A thanh toán làm 2 lần như sau</w:t>
      </w:r>
      <w:r w:rsidRPr="007A4504">
        <w:rPr>
          <w:rFonts w:ascii="Roboto" w:eastAsia="Times New Roman" w:hAnsi="Roboto" w:cs="Times New Roman"/>
          <w:color w:val="000000"/>
          <w:sz w:val="23"/>
          <w:szCs w:val="23"/>
        </w:rPr>
        <w:br/>
        <w:t>         - Lần 1 : Bên A thanh toán ...................................... </w:t>
      </w:r>
      <w:r w:rsidRPr="007A4504">
        <w:rPr>
          <w:rFonts w:ascii="Roboto" w:eastAsia="Times New Roman" w:hAnsi="Roboto" w:cs="Times New Roman"/>
          <w:b/>
          <w:bCs/>
          <w:color w:val="000000"/>
          <w:sz w:val="23"/>
          <w:szCs w:val="23"/>
        </w:rPr>
        <w:t>vnđ </w:t>
      </w:r>
      <w:r w:rsidRPr="007A4504">
        <w:rPr>
          <w:rFonts w:ascii="Roboto" w:eastAsia="Times New Roman" w:hAnsi="Roboto" w:cs="Times New Roman"/>
          <w:color w:val="000000"/>
          <w:sz w:val="23"/>
          <w:szCs w:val="23"/>
        </w:rPr>
        <w:t>khi ký hợp đồng.</w:t>
      </w:r>
      <w:r w:rsidRPr="007A4504">
        <w:rPr>
          <w:rFonts w:ascii="Roboto" w:eastAsia="Times New Roman" w:hAnsi="Roboto" w:cs="Times New Roman"/>
          <w:color w:val="000000"/>
          <w:sz w:val="23"/>
          <w:szCs w:val="23"/>
        </w:rPr>
        <w:br/>
        <w:t>         - Lần 2 : Bên A thanh toán </w:t>
      </w:r>
      <w:r w:rsidRPr="007A4504">
        <w:rPr>
          <w:rFonts w:ascii="Roboto" w:eastAsia="Times New Roman" w:hAnsi="Roboto" w:cs="Times New Roman"/>
          <w:b/>
          <w:bCs/>
          <w:color w:val="000000"/>
          <w:sz w:val="23"/>
          <w:szCs w:val="23"/>
        </w:rPr>
        <w:t>......................................</w:t>
      </w:r>
      <w:r w:rsidRPr="007A4504">
        <w:rPr>
          <w:rFonts w:ascii="Roboto" w:eastAsia="Times New Roman" w:hAnsi="Roboto" w:cs="Times New Roman"/>
          <w:color w:val="000000"/>
          <w:sz w:val="23"/>
          <w:szCs w:val="23"/>
        </w:rPr>
        <w:t> </w:t>
      </w:r>
      <w:r w:rsidRPr="007A4504">
        <w:rPr>
          <w:rFonts w:ascii="Roboto" w:eastAsia="Times New Roman" w:hAnsi="Roboto" w:cs="Times New Roman"/>
          <w:b/>
          <w:bCs/>
          <w:color w:val="000000"/>
          <w:sz w:val="23"/>
          <w:szCs w:val="23"/>
        </w:rPr>
        <w:t>vnđ </w:t>
      </w:r>
      <w:r w:rsidRPr="007A4504">
        <w:rPr>
          <w:rFonts w:ascii="Roboto" w:eastAsia="Times New Roman" w:hAnsi="Roboto" w:cs="Times New Roman"/>
          <w:color w:val="000000"/>
          <w:sz w:val="23"/>
          <w:szCs w:val="23"/>
        </w:rPr>
        <w:t>khi nghiệm thu hợp đồng và website chạy ổn định trên hosting.</w:t>
      </w:r>
    </w:p>
    <w:p w14:paraId="7B1CCDA0"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u w:val="single"/>
        </w:rPr>
        <w:t>3. Thanh toán khi đáo hạn</w:t>
      </w:r>
      <w:r w:rsidRPr="007A4504">
        <w:rPr>
          <w:rFonts w:ascii="Roboto" w:eastAsia="Times New Roman" w:hAnsi="Roboto" w:cs="Times New Roman"/>
          <w:color w:val="000000"/>
          <w:sz w:val="23"/>
          <w:szCs w:val="23"/>
        </w:rPr>
        <w:t>: Trước khi đáo hạn host từ 15 đến 30 ngày, bên B sẽ thông báo cho bên A bằng văn bản gửi qua fax hay email hoặc gọi điện thoại. Bên A có trách nhiệm thanh toán tiền host cho 01 năm kế tiếp trước ngày host đáo hạn. Nếu đến ngày đáo hạn mà bên A chưa thanh toán tiền host cho 01 năm kế tiếp thì host bên B cung cấp cho bên A sẽ tự động ngưng hoạt động.</w:t>
      </w:r>
    </w:p>
    <w:p w14:paraId="1B095A4E" w14:textId="77777777" w:rsidR="007A4504" w:rsidRPr="007A4504" w:rsidRDefault="007A4504" w:rsidP="007A4504">
      <w:pPr>
        <w:numPr>
          <w:ilvl w:val="0"/>
          <w:numId w:val="30"/>
        </w:numPr>
        <w:spacing w:before="100" w:beforeAutospacing="1" w:after="100" w:afterAutospacing="1" w:line="240" w:lineRule="auto"/>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Phí duy trì hàng năm hosting ................là :</w:t>
      </w:r>
      <w:r w:rsidRPr="007A4504">
        <w:rPr>
          <w:rFonts w:ascii="Roboto" w:eastAsia="Times New Roman" w:hAnsi="Roboto" w:cs="Times New Roman"/>
          <w:b/>
          <w:bCs/>
          <w:color w:val="000000"/>
          <w:sz w:val="23"/>
          <w:szCs w:val="23"/>
        </w:rPr>
        <w:t>........................................ vnđ </w:t>
      </w:r>
      <w:r w:rsidRPr="007A4504">
        <w:rPr>
          <w:rFonts w:ascii="Roboto" w:eastAsia="Times New Roman" w:hAnsi="Roboto" w:cs="Times New Roman"/>
          <w:i/>
          <w:iCs/>
          <w:color w:val="000000"/>
          <w:sz w:val="23"/>
          <w:szCs w:val="23"/>
        </w:rPr>
        <w:t>(Đã bao gồm 10% vat)</w:t>
      </w:r>
    </w:p>
    <w:p w14:paraId="50DA1A75" w14:textId="77777777" w:rsidR="007A4504" w:rsidRPr="007A4504" w:rsidRDefault="007A4504" w:rsidP="007A4504">
      <w:pPr>
        <w:numPr>
          <w:ilvl w:val="0"/>
          <w:numId w:val="30"/>
        </w:numPr>
        <w:spacing w:before="100" w:beforeAutospacing="1" w:after="100" w:afterAutospacing="1" w:line="240" w:lineRule="auto"/>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Phí duy trì hàng năm tên miền (Domain) :.....................................................   là : </w:t>
      </w:r>
      <w:r w:rsidRPr="007A4504">
        <w:rPr>
          <w:rFonts w:ascii="Roboto" w:eastAsia="Times New Roman" w:hAnsi="Roboto" w:cs="Times New Roman"/>
          <w:b/>
          <w:bCs/>
          <w:color w:val="000000"/>
          <w:sz w:val="23"/>
          <w:szCs w:val="23"/>
        </w:rPr>
        <w:t>.............................................. vnđ </w:t>
      </w:r>
      <w:r w:rsidRPr="007A4504">
        <w:rPr>
          <w:rFonts w:ascii="Roboto" w:eastAsia="Times New Roman" w:hAnsi="Roboto" w:cs="Times New Roman"/>
          <w:i/>
          <w:iCs/>
          <w:color w:val="000000"/>
          <w:sz w:val="23"/>
          <w:szCs w:val="23"/>
        </w:rPr>
        <w:t>(Đã bao gồm 10% vat)</w:t>
      </w:r>
    </w:p>
    <w:p w14:paraId="5A35D637"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u w:val="single"/>
        </w:rPr>
        <w:t>ĐIỀU 6</w:t>
      </w:r>
      <w:r w:rsidRPr="007A4504">
        <w:rPr>
          <w:rFonts w:ascii="Roboto" w:eastAsia="Times New Roman" w:hAnsi="Roboto" w:cs="Times New Roman"/>
          <w:b/>
          <w:bCs/>
          <w:color w:val="000000"/>
          <w:sz w:val="23"/>
          <w:szCs w:val="23"/>
        </w:rPr>
        <w:t>: THỜI HẠN HỢP ĐỒNG</w:t>
      </w:r>
    </w:p>
    <w:p w14:paraId="5E67E268" w14:textId="77777777" w:rsidR="007A4504" w:rsidRPr="007A4504" w:rsidRDefault="007A4504" w:rsidP="007A4504">
      <w:pPr>
        <w:numPr>
          <w:ilvl w:val="0"/>
          <w:numId w:val="31"/>
        </w:numPr>
        <w:spacing w:before="100" w:beforeAutospacing="1" w:after="100" w:afterAutospacing="1" w:line="240" w:lineRule="auto"/>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Điều khoản cung cấp host này có hiệu lực kể từ ngày ký và có thời hạn theo chu kỳ 01 năm. Trước khi hết hạn nếu bên A đồng ý gia hạn và thanh toán chi phí host cho năm kế tiếp theo chi phí hiện hành niêm yết của bên B thì hai bên sẽ xác nhận việc gia hạn hosting qua Email và hợp đồng này hiển nhiên có hiệu lực. Khi dịch vụ gia hạn thành công, hệ thống sẽ gửi Email xác nhận thông báo gia hạn thành công và thông báo thời gian hết hạn mới.</w:t>
      </w:r>
    </w:p>
    <w:p w14:paraId="5265953C" w14:textId="77777777" w:rsidR="007A4504" w:rsidRPr="007A4504" w:rsidRDefault="007A4504" w:rsidP="007A4504">
      <w:pPr>
        <w:numPr>
          <w:ilvl w:val="0"/>
          <w:numId w:val="31"/>
        </w:numPr>
        <w:spacing w:before="100" w:beforeAutospacing="1" w:after="100" w:afterAutospacing="1" w:line="240" w:lineRule="auto"/>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Trường hợp hai bên cùng thỏa thuận chấm dứt hợp đồng trước thời hạn, thì quyền lợi và nghĩa vụ của mỗi bên được thỏa thuận trong biên bản thanh lý hợp đồng.</w:t>
      </w:r>
    </w:p>
    <w:p w14:paraId="1E1AF664"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u w:val="single"/>
        </w:rPr>
        <w:t>ĐIỀU 7</w:t>
      </w:r>
      <w:r w:rsidRPr="007A4504">
        <w:rPr>
          <w:rFonts w:ascii="Roboto" w:eastAsia="Times New Roman" w:hAnsi="Roboto" w:cs="Times New Roman"/>
          <w:b/>
          <w:bCs/>
          <w:color w:val="000000"/>
          <w:sz w:val="23"/>
          <w:szCs w:val="23"/>
        </w:rPr>
        <w:t>: ĐIỀU KHOẢN CHUNG</w:t>
      </w:r>
    </w:p>
    <w:p w14:paraId="0B6B1AC5" w14:textId="77777777" w:rsidR="007A4504" w:rsidRPr="007A4504" w:rsidRDefault="007A4504" w:rsidP="007A4504">
      <w:pPr>
        <w:numPr>
          <w:ilvl w:val="0"/>
          <w:numId w:val="32"/>
        </w:numPr>
        <w:spacing w:before="100" w:beforeAutospacing="1" w:after="100" w:afterAutospacing="1" w:line="240" w:lineRule="auto"/>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 xml:space="preserve">Trường hợp bên A có thêm những yêu cầu phát sinh ngoài phạm vi đã ghi rõ trong hợp đồng này thì nội dung thay đổi sẽ được bên B thực hiện trong khả năng cho </w:t>
      </w:r>
      <w:r w:rsidRPr="007A4504">
        <w:rPr>
          <w:rFonts w:ascii="Roboto" w:eastAsia="Times New Roman" w:hAnsi="Roboto" w:cs="Times New Roman"/>
          <w:color w:val="000000"/>
          <w:sz w:val="23"/>
          <w:szCs w:val="23"/>
        </w:rPr>
        <w:lastRenderedPageBreak/>
        <w:t>phép, đồng thời chi phí cho việc thay đổi sẽ được hai bên thỏa thuận trên tinh thần hợp tác, đôi bên cùng có lợi.</w:t>
      </w:r>
    </w:p>
    <w:p w14:paraId="26EEB323" w14:textId="77777777" w:rsidR="007A4504" w:rsidRPr="007A4504" w:rsidRDefault="007A4504" w:rsidP="007A4504">
      <w:pPr>
        <w:numPr>
          <w:ilvl w:val="0"/>
          <w:numId w:val="32"/>
        </w:numPr>
        <w:spacing w:before="100" w:beforeAutospacing="1" w:after="100" w:afterAutospacing="1" w:line="240" w:lineRule="auto"/>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Hai bên cam kết thực hiện đúng các điều khoản của hợp đồng, bên nào vi phạm sẽ phải chịu trách nhiệm theo quy định của pháp luật.</w:t>
      </w:r>
    </w:p>
    <w:p w14:paraId="2E5B08B4" w14:textId="77777777" w:rsidR="007A4504" w:rsidRPr="007A4504" w:rsidRDefault="007A4504" w:rsidP="007A4504">
      <w:pPr>
        <w:numPr>
          <w:ilvl w:val="0"/>
          <w:numId w:val="32"/>
        </w:numPr>
        <w:spacing w:before="100" w:beforeAutospacing="1" w:after="100" w:afterAutospacing="1" w:line="240" w:lineRule="auto"/>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Trong quá trình thực hiện hợp đồng này nếu có khó khăn vướng mắc, hai bên sẽ chủ động thương lượng giải quyết trên tinh thần hợp tác, tôn trọng lẫn nhau, cùng nhau bàn bạc giải quyết và thể hiện bằng văn bản mới có giá trị thi hành. Trường hợp hai bên không thống nhất giải quyết, thì vụ việc sẽ được chuyển lên Tòa Án Kinh Tế Thành phố Hồ Chí Minh, qua đó bên thua kiện có nghĩa vụ chi trả mọi án phí của Tòa.</w:t>
      </w:r>
    </w:p>
    <w:p w14:paraId="7569A3B3" w14:textId="77777777" w:rsidR="007A4504" w:rsidRPr="007A4504" w:rsidRDefault="007A4504" w:rsidP="007A4504">
      <w:pPr>
        <w:numPr>
          <w:ilvl w:val="0"/>
          <w:numId w:val="32"/>
        </w:numPr>
        <w:spacing w:before="100" w:beforeAutospacing="1" w:after="100" w:afterAutospacing="1" w:line="240" w:lineRule="auto"/>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Hợp đồng được lập thành hai bản mỗi bên giữ một bản có giá trị như nhau, có hiệu lực kể từ ngày ký.      </w:t>
      </w:r>
    </w:p>
    <w:p w14:paraId="70BA00B6" w14:textId="77777777" w:rsidR="007A4504" w:rsidRPr="007A4504" w:rsidRDefault="007A4504" w:rsidP="007A4504">
      <w:pPr>
        <w:rPr>
          <w:rFonts w:ascii="Roboto" w:eastAsia="Times New Roman" w:hAnsi="Roboto" w:cs="Times New Roman"/>
          <w:color w:val="000000"/>
          <w:sz w:val="23"/>
          <w:szCs w:val="23"/>
        </w:rPr>
      </w:pPr>
      <w:r w:rsidRPr="007A4504">
        <w:rPr>
          <w:rFonts w:ascii="Roboto" w:eastAsia="Times New Roman" w:hAnsi="Roboto" w:cs="Times New Roman"/>
          <w:color w:val="000000"/>
          <w:sz w:val="23"/>
          <w:szCs w:val="23"/>
        </w:rPr>
        <w:t>  </w:t>
      </w:r>
    </w:p>
    <w:tbl>
      <w:tblPr>
        <w:tblW w:w="12000" w:type="dxa"/>
        <w:tblCellSpacing w:w="0" w:type="dxa"/>
        <w:tblInd w:w="-1742" w:type="dxa"/>
        <w:tblCellMar>
          <w:left w:w="0" w:type="dxa"/>
          <w:right w:w="0" w:type="dxa"/>
        </w:tblCellMar>
        <w:tblLook w:val="04A0" w:firstRow="1" w:lastRow="0" w:firstColumn="1" w:lastColumn="0" w:noHBand="0" w:noVBand="1"/>
      </w:tblPr>
      <w:tblGrid>
        <w:gridCol w:w="5787"/>
        <w:gridCol w:w="6213"/>
      </w:tblGrid>
      <w:tr w:rsidR="007A4504" w:rsidRPr="007A4504" w14:paraId="71959CDE" w14:textId="77777777" w:rsidTr="007A4504">
        <w:trPr>
          <w:tblCellSpacing w:w="0" w:type="dxa"/>
        </w:trPr>
        <w:tc>
          <w:tcPr>
            <w:tcW w:w="0" w:type="auto"/>
            <w:vAlign w:val="center"/>
            <w:hideMark/>
          </w:tcPr>
          <w:p w14:paraId="2ABA3B88" w14:textId="77777777" w:rsidR="007A4504" w:rsidRPr="007A4504" w:rsidRDefault="007A4504" w:rsidP="007A4504">
            <w:pPr>
              <w:jc w:val="cente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Đại diện Bên A</w:t>
            </w:r>
          </w:p>
        </w:tc>
        <w:tc>
          <w:tcPr>
            <w:tcW w:w="0" w:type="auto"/>
            <w:vAlign w:val="center"/>
            <w:hideMark/>
          </w:tcPr>
          <w:p w14:paraId="458A9C29" w14:textId="77777777" w:rsidR="007A4504" w:rsidRPr="007A4504" w:rsidRDefault="007A4504" w:rsidP="007A4504">
            <w:pPr>
              <w:jc w:val="cente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Đại diện Bên B</w:t>
            </w:r>
          </w:p>
        </w:tc>
      </w:tr>
      <w:tr w:rsidR="007A4504" w:rsidRPr="007A4504" w14:paraId="224D5BA2" w14:textId="77777777" w:rsidTr="007A4504">
        <w:trPr>
          <w:tblCellSpacing w:w="0" w:type="dxa"/>
        </w:trPr>
        <w:tc>
          <w:tcPr>
            <w:tcW w:w="0" w:type="auto"/>
            <w:vAlign w:val="center"/>
            <w:hideMark/>
          </w:tcPr>
          <w:p w14:paraId="13AFF7E6" w14:textId="77777777" w:rsidR="007A4504" w:rsidRPr="007A4504" w:rsidRDefault="007A4504" w:rsidP="007A4504">
            <w:pPr>
              <w:spacing w:line="240" w:lineRule="auto"/>
              <w:rPr>
                <w:rFonts w:ascii="Roboto" w:eastAsia="Times New Roman" w:hAnsi="Roboto" w:cs="Times New Roman"/>
                <w:color w:val="000000"/>
                <w:sz w:val="23"/>
                <w:szCs w:val="23"/>
              </w:rPr>
            </w:pPr>
          </w:p>
        </w:tc>
        <w:tc>
          <w:tcPr>
            <w:tcW w:w="0" w:type="auto"/>
            <w:vAlign w:val="center"/>
            <w:hideMark/>
          </w:tcPr>
          <w:p w14:paraId="44CF6539" w14:textId="77777777" w:rsidR="007A4504" w:rsidRDefault="007A4504" w:rsidP="007A4504">
            <w:pPr>
              <w:jc w:val="center"/>
              <w:rPr>
                <w:rFonts w:ascii="Roboto" w:eastAsia="Times New Roman" w:hAnsi="Roboto" w:cs="Times New Roman"/>
                <w:b/>
                <w:bCs/>
                <w:color w:val="000000"/>
                <w:sz w:val="23"/>
                <w:szCs w:val="23"/>
              </w:rPr>
            </w:pPr>
          </w:p>
          <w:p w14:paraId="1DB092D6" w14:textId="77777777" w:rsidR="007A4504" w:rsidRDefault="007A4504" w:rsidP="007A4504">
            <w:pPr>
              <w:jc w:val="center"/>
              <w:rPr>
                <w:rFonts w:ascii="Roboto" w:eastAsia="Times New Roman" w:hAnsi="Roboto" w:cs="Times New Roman"/>
                <w:b/>
                <w:bCs/>
                <w:color w:val="000000"/>
                <w:sz w:val="23"/>
                <w:szCs w:val="23"/>
              </w:rPr>
            </w:pPr>
          </w:p>
          <w:p w14:paraId="3B452F06" w14:textId="77777777" w:rsidR="007A4504" w:rsidRDefault="007A4504" w:rsidP="007A4504">
            <w:pPr>
              <w:jc w:val="center"/>
              <w:rPr>
                <w:rFonts w:ascii="Roboto" w:eastAsia="Times New Roman" w:hAnsi="Roboto" w:cs="Times New Roman"/>
                <w:b/>
                <w:bCs/>
                <w:color w:val="000000"/>
                <w:sz w:val="23"/>
                <w:szCs w:val="23"/>
              </w:rPr>
            </w:pPr>
          </w:p>
          <w:p w14:paraId="24190074" w14:textId="77777777" w:rsidR="007A4504" w:rsidRDefault="007A4504" w:rsidP="007A4504">
            <w:pPr>
              <w:jc w:val="center"/>
              <w:rPr>
                <w:rFonts w:ascii="Roboto" w:eastAsia="Times New Roman" w:hAnsi="Roboto" w:cs="Times New Roman"/>
                <w:b/>
                <w:bCs/>
                <w:color w:val="000000"/>
                <w:sz w:val="23"/>
                <w:szCs w:val="23"/>
              </w:rPr>
            </w:pPr>
          </w:p>
          <w:p w14:paraId="60C5E0C9" w14:textId="6829BBDD" w:rsidR="007A4504" w:rsidRPr="007A4504" w:rsidRDefault="007A4504" w:rsidP="007A4504">
            <w:pPr>
              <w:jc w:val="center"/>
              <w:rPr>
                <w:rFonts w:ascii="Roboto" w:eastAsia="Times New Roman" w:hAnsi="Roboto" w:cs="Times New Roman"/>
                <w:color w:val="000000"/>
                <w:sz w:val="23"/>
                <w:szCs w:val="23"/>
              </w:rPr>
            </w:pPr>
            <w:r w:rsidRPr="007A4504">
              <w:rPr>
                <w:rFonts w:ascii="Roboto" w:eastAsia="Times New Roman" w:hAnsi="Roboto" w:cs="Times New Roman"/>
                <w:b/>
                <w:bCs/>
                <w:color w:val="000000"/>
                <w:sz w:val="23"/>
                <w:szCs w:val="23"/>
              </w:rPr>
              <w:t>Phạm Trung Trì</w:t>
            </w:r>
          </w:p>
        </w:tc>
      </w:tr>
    </w:tbl>
    <w:p w14:paraId="6BB91AF1" w14:textId="77777777" w:rsidR="00F914B1" w:rsidRPr="007A4504" w:rsidRDefault="00F914B1" w:rsidP="007A4504"/>
    <w:sectPr w:rsidR="00F914B1" w:rsidRPr="007A4504" w:rsidSect="001B2E4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CD9"/>
    <w:multiLevelType w:val="multilevel"/>
    <w:tmpl w:val="13BC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16545"/>
    <w:multiLevelType w:val="multilevel"/>
    <w:tmpl w:val="BEC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F5998"/>
    <w:multiLevelType w:val="multilevel"/>
    <w:tmpl w:val="AFE0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A23D1"/>
    <w:multiLevelType w:val="multilevel"/>
    <w:tmpl w:val="9C0642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158DC"/>
    <w:multiLevelType w:val="multilevel"/>
    <w:tmpl w:val="8BEE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B3802"/>
    <w:multiLevelType w:val="multilevel"/>
    <w:tmpl w:val="A8A2E7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26850"/>
    <w:multiLevelType w:val="multilevel"/>
    <w:tmpl w:val="0D8867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B521B"/>
    <w:multiLevelType w:val="multilevel"/>
    <w:tmpl w:val="489E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334C0"/>
    <w:multiLevelType w:val="multilevel"/>
    <w:tmpl w:val="D96A75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8E713F"/>
    <w:multiLevelType w:val="multilevel"/>
    <w:tmpl w:val="B024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80407"/>
    <w:multiLevelType w:val="multilevel"/>
    <w:tmpl w:val="731C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BB07DC"/>
    <w:multiLevelType w:val="multilevel"/>
    <w:tmpl w:val="5EB6D5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5E7DD3"/>
    <w:multiLevelType w:val="multilevel"/>
    <w:tmpl w:val="D3E6B60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B864B7"/>
    <w:multiLevelType w:val="multilevel"/>
    <w:tmpl w:val="1F22C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1612A2"/>
    <w:multiLevelType w:val="multilevel"/>
    <w:tmpl w:val="052CBD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1CC39D7"/>
    <w:multiLevelType w:val="multilevel"/>
    <w:tmpl w:val="73E0E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873374"/>
    <w:multiLevelType w:val="multilevel"/>
    <w:tmpl w:val="41D4C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9C7EB6"/>
    <w:multiLevelType w:val="multilevel"/>
    <w:tmpl w:val="A816FD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28B96AB2"/>
    <w:multiLevelType w:val="multilevel"/>
    <w:tmpl w:val="F314FD6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AF7893"/>
    <w:multiLevelType w:val="multilevel"/>
    <w:tmpl w:val="EA28C6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0F1767"/>
    <w:multiLevelType w:val="multilevel"/>
    <w:tmpl w:val="F33C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C46F79"/>
    <w:multiLevelType w:val="multilevel"/>
    <w:tmpl w:val="AF7A4E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5F78DE"/>
    <w:multiLevelType w:val="multilevel"/>
    <w:tmpl w:val="72686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B25EC3"/>
    <w:multiLevelType w:val="multilevel"/>
    <w:tmpl w:val="3C52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E66506"/>
    <w:multiLevelType w:val="multilevel"/>
    <w:tmpl w:val="C62E5C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0D1FAB"/>
    <w:multiLevelType w:val="multilevel"/>
    <w:tmpl w:val="24A093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90960"/>
    <w:multiLevelType w:val="multilevel"/>
    <w:tmpl w:val="D7C655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14330"/>
    <w:multiLevelType w:val="multilevel"/>
    <w:tmpl w:val="7B829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DB44E8"/>
    <w:multiLevelType w:val="multilevel"/>
    <w:tmpl w:val="9490EE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6DC425D"/>
    <w:multiLevelType w:val="multilevel"/>
    <w:tmpl w:val="58C8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BD5D48"/>
    <w:multiLevelType w:val="multilevel"/>
    <w:tmpl w:val="9F1A23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6D85658E"/>
    <w:multiLevelType w:val="multilevel"/>
    <w:tmpl w:val="80FA6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877812">
    <w:abstractNumId w:val="0"/>
  </w:num>
  <w:num w:numId="2" w16cid:durableId="610749779">
    <w:abstractNumId w:val="4"/>
  </w:num>
  <w:num w:numId="3" w16cid:durableId="2054619550">
    <w:abstractNumId w:val="9"/>
  </w:num>
  <w:num w:numId="4" w16cid:durableId="712000833">
    <w:abstractNumId w:val="23"/>
  </w:num>
  <w:num w:numId="5" w16cid:durableId="303969893">
    <w:abstractNumId w:val="22"/>
  </w:num>
  <w:num w:numId="6" w16cid:durableId="35012461">
    <w:abstractNumId w:val="10"/>
  </w:num>
  <w:num w:numId="7" w16cid:durableId="236474383">
    <w:abstractNumId w:val="20"/>
  </w:num>
  <w:num w:numId="8" w16cid:durableId="714353377">
    <w:abstractNumId w:val="1"/>
  </w:num>
  <w:num w:numId="9" w16cid:durableId="701976177">
    <w:abstractNumId w:val="29"/>
  </w:num>
  <w:num w:numId="10" w16cid:durableId="670568691">
    <w:abstractNumId w:val="7"/>
  </w:num>
  <w:num w:numId="11" w16cid:durableId="704981754">
    <w:abstractNumId w:val="2"/>
  </w:num>
  <w:num w:numId="12" w16cid:durableId="508256826">
    <w:abstractNumId w:val="15"/>
  </w:num>
  <w:num w:numId="13" w16cid:durableId="1027146032">
    <w:abstractNumId w:val="13"/>
  </w:num>
  <w:num w:numId="14" w16cid:durableId="2056350537">
    <w:abstractNumId w:val="27"/>
  </w:num>
  <w:num w:numId="15" w16cid:durableId="749499688">
    <w:abstractNumId w:val="16"/>
  </w:num>
  <w:num w:numId="16" w16cid:durableId="1065371165">
    <w:abstractNumId w:val="26"/>
  </w:num>
  <w:num w:numId="17" w16cid:durableId="2075346017">
    <w:abstractNumId w:val="3"/>
  </w:num>
  <w:num w:numId="18" w16cid:durableId="1925841244">
    <w:abstractNumId w:val="21"/>
  </w:num>
  <w:num w:numId="19" w16cid:durableId="1574242470">
    <w:abstractNumId w:val="18"/>
  </w:num>
  <w:num w:numId="20" w16cid:durableId="42297796">
    <w:abstractNumId w:val="19"/>
  </w:num>
  <w:num w:numId="21" w16cid:durableId="1180503724">
    <w:abstractNumId w:val="12"/>
  </w:num>
  <w:num w:numId="22" w16cid:durableId="456602690">
    <w:abstractNumId w:val="25"/>
  </w:num>
  <w:num w:numId="23" w16cid:durableId="2029139387">
    <w:abstractNumId w:val="11"/>
  </w:num>
  <w:num w:numId="24" w16cid:durableId="2113159739">
    <w:abstractNumId w:val="31"/>
  </w:num>
  <w:num w:numId="25" w16cid:durableId="597643308">
    <w:abstractNumId w:val="5"/>
  </w:num>
  <w:num w:numId="26" w16cid:durableId="1628588938">
    <w:abstractNumId w:val="24"/>
  </w:num>
  <w:num w:numId="27" w16cid:durableId="628129002">
    <w:abstractNumId w:val="8"/>
  </w:num>
  <w:num w:numId="28" w16cid:durableId="2115781167">
    <w:abstractNumId w:val="6"/>
  </w:num>
  <w:num w:numId="29" w16cid:durableId="1167211910">
    <w:abstractNumId w:val="17"/>
  </w:num>
  <w:num w:numId="30" w16cid:durableId="1998722282">
    <w:abstractNumId w:val="30"/>
  </w:num>
  <w:num w:numId="31" w16cid:durableId="349452058">
    <w:abstractNumId w:val="28"/>
  </w:num>
  <w:num w:numId="32" w16cid:durableId="5438331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680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915"/>
    <w:rsid w:val="00034915"/>
    <w:rsid w:val="001B2E4C"/>
    <w:rsid w:val="001E41AC"/>
    <w:rsid w:val="00223ECA"/>
    <w:rsid w:val="003378C1"/>
    <w:rsid w:val="00616DCE"/>
    <w:rsid w:val="007A4504"/>
    <w:rsid w:val="007F30B2"/>
    <w:rsid w:val="008511BC"/>
    <w:rsid w:val="00970F01"/>
    <w:rsid w:val="00B02D46"/>
    <w:rsid w:val="00DD767B"/>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BF36"/>
  <w15:chartTrackingRefBased/>
  <w15:docId w15:val="{C6C59A6B-DB4E-416F-8DDD-5B4CDFDD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91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34915"/>
    <w:rPr>
      <w:b/>
      <w:bCs/>
    </w:rPr>
  </w:style>
  <w:style w:type="character" w:styleId="Emphasis">
    <w:name w:val="Emphasis"/>
    <w:basedOn w:val="DefaultParagraphFont"/>
    <w:uiPriority w:val="20"/>
    <w:qFormat/>
    <w:rsid w:val="00034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393">
      <w:bodyDiv w:val="1"/>
      <w:marLeft w:val="0"/>
      <w:marRight w:val="0"/>
      <w:marTop w:val="0"/>
      <w:marBottom w:val="0"/>
      <w:divBdr>
        <w:top w:val="none" w:sz="0" w:space="0" w:color="auto"/>
        <w:left w:val="none" w:sz="0" w:space="0" w:color="auto"/>
        <w:bottom w:val="none" w:sz="0" w:space="0" w:color="auto"/>
        <w:right w:val="none" w:sz="0" w:space="0" w:color="auto"/>
      </w:divBdr>
      <w:divsChild>
        <w:div w:id="633172517">
          <w:marLeft w:val="0"/>
          <w:marRight w:val="0"/>
          <w:marTop w:val="0"/>
          <w:marBottom w:val="0"/>
          <w:divBdr>
            <w:top w:val="none" w:sz="0" w:space="0" w:color="auto"/>
            <w:left w:val="none" w:sz="0" w:space="0" w:color="auto"/>
            <w:bottom w:val="none" w:sz="0" w:space="0" w:color="auto"/>
            <w:right w:val="none" w:sz="0" w:space="0" w:color="auto"/>
          </w:divBdr>
        </w:div>
      </w:divsChild>
    </w:div>
    <w:div w:id="1144740004">
      <w:bodyDiv w:val="1"/>
      <w:marLeft w:val="0"/>
      <w:marRight w:val="0"/>
      <w:marTop w:val="0"/>
      <w:marBottom w:val="0"/>
      <w:divBdr>
        <w:top w:val="none" w:sz="0" w:space="0" w:color="auto"/>
        <w:left w:val="none" w:sz="0" w:space="0" w:color="auto"/>
        <w:bottom w:val="none" w:sz="0" w:space="0" w:color="auto"/>
        <w:right w:val="none" w:sz="0" w:space="0" w:color="auto"/>
      </w:divBdr>
      <w:divsChild>
        <w:div w:id="37932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 Tran</dc:creator>
  <cp:keywords/>
  <dc:description/>
  <cp:lastModifiedBy>Vien Tran</cp:lastModifiedBy>
  <cp:revision>3</cp:revision>
  <dcterms:created xsi:type="dcterms:W3CDTF">2022-06-02T08:08:00Z</dcterms:created>
  <dcterms:modified xsi:type="dcterms:W3CDTF">2022-06-02T08:10:00Z</dcterms:modified>
</cp:coreProperties>
</file>